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01" w:rsidRPr="00AC220F" w:rsidRDefault="00656E01" w:rsidP="00656E01">
      <w:pPr>
        <w:pStyle w:val="a3"/>
        <w:jc w:val="right"/>
        <w:rPr>
          <w:b/>
          <w:i/>
        </w:rPr>
      </w:pPr>
      <w:r w:rsidRPr="00AC220F">
        <w:rPr>
          <w:b/>
          <w:i/>
        </w:rPr>
        <w:t xml:space="preserve">Приложение </w:t>
      </w:r>
      <w:r w:rsidR="005B07C8">
        <w:rPr>
          <w:b/>
          <w:i/>
        </w:rPr>
        <w:t>1</w:t>
      </w:r>
      <w:bookmarkStart w:id="0" w:name="_GoBack"/>
      <w:bookmarkEnd w:id="0"/>
      <w:r w:rsidR="00AC220F">
        <w:rPr>
          <w:b/>
          <w:i/>
        </w:rPr>
        <w:t>.2</w:t>
      </w:r>
    </w:p>
    <w:p w:rsidR="00656E01" w:rsidRPr="00656E01" w:rsidRDefault="00AC220F" w:rsidP="00656E01">
      <w:pPr>
        <w:pStyle w:val="a3"/>
        <w:jc w:val="right"/>
        <w:rPr>
          <w:i/>
        </w:rPr>
      </w:pPr>
      <w:r>
        <w:rPr>
          <w:i/>
        </w:rPr>
        <w:t>к ОП</w:t>
      </w:r>
      <w:r w:rsidR="00656E01" w:rsidRPr="00656E01">
        <w:rPr>
          <w:i/>
        </w:rPr>
        <w:t>-П по специальности</w:t>
      </w:r>
    </w:p>
    <w:p w:rsidR="00B670E6" w:rsidRPr="00656E01" w:rsidRDefault="00656E01" w:rsidP="00656E01">
      <w:pPr>
        <w:pStyle w:val="a3"/>
        <w:jc w:val="right"/>
        <w:rPr>
          <w:b/>
          <w:i/>
        </w:rPr>
      </w:pPr>
      <w:r w:rsidRPr="00656E01">
        <w:rPr>
          <w:i/>
        </w:rPr>
        <w:t xml:space="preserve">  22.02.11 Обработка металлов в металлургическом производстве</w:t>
      </w: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656E01" w:rsidP="00656E01">
      <w:pPr>
        <w:pStyle w:val="a3"/>
        <w:tabs>
          <w:tab w:val="left" w:pos="6236"/>
        </w:tabs>
        <w:rPr>
          <w:b/>
        </w:rPr>
      </w:pPr>
      <w:r>
        <w:rPr>
          <w:b/>
        </w:rPr>
        <w:tab/>
      </w: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spacing w:before="116"/>
        <w:rPr>
          <w:b/>
        </w:rPr>
      </w:pPr>
    </w:p>
    <w:p w:rsidR="00656E01" w:rsidRPr="00656E01" w:rsidRDefault="00656E01" w:rsidP="00656E01">
      <w:pPr>
        <w:pStyle w:val="a3"/>
        <w:jc w:val="center"/>
        <w:rPr>
          <w:b/>
          <w:szCs w:val="22"/>
        </w:rPr>
      </w:pPr>
    </w:p>
    <w:p w:rsidR="00656E01" w:rsidRDefault="00656E01" w:rsidP="00656E01">
      <w:pPr>
        <w:pStyle w:val="a3"/>
        <w:jc w:val="center"/>
        <w:rPr>
          <w:b/>
          <w:szCs w:val="22"/>
        </w:rPr>
      </w:pPr>
      <w:r w:rsidRPr="00656E01">
        <w:rPr>
          <w:b/>
          <w:szCs w:val="22"/>
        </w:rPr>
        <w:t>ПРОГРАММА</w:t>
      </w:r>
    </w:p>
    <w:p w:rsidR="00AC220F" w:rsidRPr="0031171A" w:rsidRDefault="00AC220F" w:rsidP="00AC220F">
      <w:pPr>
        <w:pStyle w:val="2"/>
        <w:ind w:right="3"/>
        <w:jc w:val="center"/>
      </w:pPr>
      <w:r w:rsidRPr="0031171A">
        <w:t>ПРОФЕССИОНАЛЬНОГО</w:t>
      </w:r>
      <w:r w:rsidRPr="0031171A">
        <w:rPr>
          <w:spacing w:val="-2"/>
        </w:rPr>
        <w:t xml:space="preserve"> </w:t>
      </w:r>
      <w:r w:rsidRPr="0031171A">
        <w:t>МОДУЛЯ</w:t>
      </w:r>
    </w:p>
    <w:p w:rsidR="00AC220F" w:rsidRPr="00656E01" w:rsidRDefault="00AC220F" w:rsidP="00656E01">
      <w:pPr>
        <w:pStyle w:val="a3"/>
        <w:jc w:val="center"/>
        <w:rPr>
          <w:b/>
          <w:szCs w:val="22"/>
        </w:rPr>
      </w:pPr>
    </w:p>
    <w:p w:rsidR="00656E01" w:rsidRDefault="00656E01" w:rsidP="00656E01">
      <w:pPr>
        <w:pStyle w:val="a3"/>
        <w:jc w:val="center"/>
        <w:rPr>
          <w:b/>
          <w:szCs w:val="22"/>
        </w:rPr>
      </w:pPr>
      <w:r>
        <w:rPr>
          <w:b/>
          <w:szCs w:val="22"/>
        </w:rPr>
        <w:t xml:space="preserve">ПМ.02 </w:t>
      </w:r>
      <w:r w:rsidRPr="00656E01">
        <w:rPr>
          <w:b/>
          <w:szCs w:val="22"/>
        </w:rPr>
        <w:t>Ведение технологического процесса термической обработки металлов</w:t>
      </w:r>
    </w:p>
    <w:p w:rsidR="00B670E6" w:rsidRDefault="00B670E6">
      <w:pPr>
        <w:pStyle w:val="a3"/>
        <w:rPr>
          <w:b/>
        </w:rPr>
      </w:pPr>
    </w:p>
    <w:p w:rsidR="00AC220F" w:rsidRPr="00C57740" w:rsidRDefault="00AC220F" w:rsidP="00AC220F">
      <w:pPr>
        <w:pStyle w:val="a3"/>
        <w:ind w:right="3"/>
        <w:jc w:val="center"/>
        <w:rPr>
          <w:b/>
          <w:bCs/>
          <w:iCs/>
        </w:rPr>
      </w:pPr>
      <w:r w:rsidRPr="00C57740">
        <w:rPr>
          <w:b/>
          <w:bCs/>
          <w:iCs/>
        </w:rPr>
        <w:t>Профессиональный цикл</w:t>
      </w:r>
    </w:p>
    <w:p w:rsidR="00AC220F" w:rsidRPr="0031171A" w:rsidRDefault="00AC220F" w:rsidP="00AC220F">
      <w:pPr>
        <w:pStyle w:val="a3"/>
        <w:ind w:right="3"/>
        <w:jc w:val="center"/>
        <w:rPr>
          <w:b/>
        </w:rPr>
      </w:pPr>
      <w:r w:rsidRPr="0031171A">
        <w:rPr>
          <w:bCs/>
          <w:iCs/>
        </w:rPr>
        <w:t>профиль обучения: технологический</w:t>
      </w:r>
    </w:p>
    <w:p w:rsidR="00AC220F" w:rsidRPr="0031171A" w:rsidRDefault="00AC220F" w:rsidP="00AC220F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rPr>
          <w:b/>
        </w:rPr>
      </w:pPr>
    </w:p>
    <w:p w:rsidR="00B670E6" w:rsidRDefault="00B670E6">
      <w:pPr>
        <w:pStyle w:val="a3"/>
        <w:spacing w:before="66"/>
        <w:rPr>
          <w:b/>
        </w:rPr>
      </w:pPr>
    </w:p>
    <w:p w:rsidR="00B670E6" w:rsidRDefault="00656E01" w:rsidP="00656E01">
      <w:pPr>
        <w:spacing w:before="1"/>
        <w:ind w:left="283" w:right="283"/>
        <w:jc w:val="center"/>
        <w:rPr>
          <w:b/>
          <w:sz w:val="24"/>
        </w:rPr>
        <w:sectPr w:rsidR="00B670E6" w:rsidSect="00656E01">
          <w:headerReference w:type="default" r:id="rId9"/>
          <w:type w:val="continuous"/>
          <w:pgSz w:w="11930" w:h="16860"/>
          <w:pgMar w:top="851" w:right="566" w:bottom="280" w:left="1417" w:header="981" w:footer="0" w:gutter="0"/>
          <w:pgNumType w:start="1"/>
          <w:cols w:space="720"/>
        </w:sectPr>
      </w:pPr>
      <w:r>
        <w:rPr>
          <w:b/>
          <w:spacing w:val="-4"/>
          <w:sz w:val="24"/>
        </w:rPr>
        <w:t>2026</w:t>
      </w:r>
    </w:p>
    <w:p w:rsidR="00B670E6" w:rsidRDefault="00640C1C">
      <w:pPr>
        <w:spacing w:before="80"/>
        <w:ind w:left="145" w:right="847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B670E6" w:rsidRDefault="00B670E6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350" w:type="dxa"/>
        <w:tblLayout w:type="fixed"/>
        <w:tblLook w:val="01E0" w:firstRow="1" w:lastRow="1" w:firstColumn="1" w:lastColumn="1" w:noHBand="0" w:noVBand="0"/>
      </w:tblPr>
      <w:tblGrid>
        <w:gridCol w:w="6826"/>
      </w:tblGrid>
      <w:tr w:rsidR="00B670E6">
        <w:trPr>
          <w:trHeight w:val="546"/>
        </w:trPr>
        <w:tc>
          <w:tcPr>
            <w:tcW w:w="6826" w:type="dxa"/>
          </w:tcPr>
          <w:p w:rsidR="00B670E6" w:rsidRDefault="00640C1C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  <w:p w:rsidR="00B670E6" w:rsidRDefault="00640C1C">
            <w:pPr>
              <w:pStyle w:val="TableParagraph"/>
              <w:spacing w:line="261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B670E6">
        <w:trPr>
          <w:trHeight w:val="1103"/>
        </w:trPr>
        <w:tc>
          <w:tcPr>
            <w:tcW w:w="6826" w:type="dxa"/>
          </w:tcPr>
          <w:p w:rsidR="00B670E6" w:rsidRDefault="00640C1C" w:rsidP="00A37274">
            <w:pPr>
              <w:pStyle w:val="TableParagraph"/>
              <w:numPr>
                <w:ilvl w:val="0"/>
                <w:numId w:val="6"/>
              </w:numPr>
              <w:tabs>
                <w:tab w:val="left" w:pos="409"/>
              </w:tabs>
              <w:spacing w:line="271" w:lineRule="exact"/>
              <w:ind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B670E6" w:rsidRDefault="00640C1C">
            <w:pPr>
              <w:pStyle w:val="TableParagraph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  <w:p w:rsidR="00B670E6" w:rsidRDefault="00640C1C" w:rsidP="00A37274">
            <w:pPr>
              <w:pStyle w:val="TableParagraph"/>
              <w:numPr>
                <w:ilvl w:val="0"/>
                <w:numId w:val="6"/>
              </w:numPr>
              <w:tabs>
                <w:tab w:val="left" w:pos="409"/>
              </w:tabs>
              <w:spacing w:line="270" w:lineRule="atLeast"/>
              <w:ind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ПРОФЕССИОНАЛЬНОГО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B670E6">
        <w:trPr>
          <w:trHeight w:val="546"/>
        </w:trPr>
        <w:tc>
          <w:tcPr>
            <w:tcW w:w="6826" w:type="dxa"/>
          </w:tcPr>
          <w:p w:rsidR="00B670E6" w:rsidRDefault="00640C1C">
            <w:pPr>
              <w:pStyle w:val="TableParagraph"/>
              <w:spacing w:line="27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ОСВОЕНИЯ</w:t>
            </w:r>
          </w:p>
          <w:p w:rsidR="00B670E6" w:rsidRDefault="00640C1C">
            <w:pPr>
              <w:pStyle w:val="TableParagraph"/>
              <w:spacing w:line="256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</w:tbl>
    <w:p w:rsidR="00B670E6" w:rsidRDefault="00B670E6">
      <w:pPr>
        <w:pStyle w:val="TableParagraph"/>
        <w:spacing w:line="256" w:lineRule="exact"/>
        <w:rPr>
          <w:b/>
          <w:sz w:val="24"/>
        </w:rPr>
        <w:sectPr w:rsidR="00B670E6">
          <w:headerReference w:type="default" r:id="rId10"/>
          <w:pgSz w:w="11910" w:h="16850"/>
          <w:pgMar w:top="1040" w:right="141" w:bottom="280" w:left="1417" w:header="5" w:footer="0" w:gutter="0"/>
          <w:cols w:space="720"/>
        </w:sectPr>
      </w:pPr>
    </w:p>
    <w:p w:rsidR="00B670E6" w:rsidRDefault="00640C1C" w:rsidP="00A37274">
      <w:pPr>
        <w:pStyle w:val="a4"/>
        <w:numPr>
          <w:ilvl w:val="0"/>
          <w:numId w:val="5"/>
        </w:numPr>
        <w:tabs>
          <w:tab w:val="left" w:pos="920"/>
          <w:tab w:val="left" w:pos="2728"/>
        </w:tabs>
        <w:spacing w:before="207"/>
        <w:ind w:right="1388" w:hanging="2048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ПРИМЕРНОЙ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B670E6" w:rsidRDefault="00B670E6">
      <w:pPr>
        <w:pStyle w:val="a3"/>
        <w:rPr>
          <w:b/>
        </w:rPr>
      </w:pPr>
    </w:p>
    <w:p w:rsidR="00B670E6" w:rsidRDefault="00640C1C">
      <w:pPr>
        <w:ind w:left="1396" w:hanging="874"/>
        <w:rPr>
          <w:b/>
          <w:sz w:val="24"/>
        </w:rPr>
      </w:pPr>
      <w:r>
        <w:rPr>
          <w:b/>
          <w:sz w:val="24"/>
        </w:rPr>
        <w:t>«ПМ.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ПОДГОТОВКА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ВЕДЕНИЕ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ТЕХНОЛОГИЧЕСКОГО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ПРОЦЕССА ТЕРМИЧЕСКОЙ ОБРАБОТКИ МЕТАЛЛОВ»</w:t>
      </w:r>
    </w:p>
    <w:p w:rsidR="00B670E6" w:rsidRDefault="00B670E6">
      <w:pPr>
        <w:pStyle w:val="a3"/>
        <w:rPr>
          <w:b/>
        </w:rPr>
      </w:pPr>
    </w:p>
    <w:p w:rsidR="00B670E6" w:rsidRDefault="00640C1C" w:rsidP="00A37274">
      <w:pPr>
        <w:pStyle w:val="a4"/>
        <w:numPr>
          <w:ilvl w:val="1"/>
          <w:numId w:val="5"/>
        </w:numPr>
        <w:tabs>
          <w:tab w:val="left" w:pos="1129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B670E6" w:rsidRDefault="00640C1C">
      <w:pPr>
        <w:pStyle w:val="a3"/>
        <w:ind w:left="1" w:right="706" w:firstLine="707"/>
        <w:jc w:val="both"/>
      </w:pPr>
      <w:r>
        <w:t xml:space="preserve">В результате изучения профессионального модуля обучающихся должен освоить основной вид деятельности Ведение технологического процесса термической обработки металлов (по выбору) и соответствующие ему общие компетенции и профессиональные </w:t>
      </w:r>
      <w:r>
        <w:rPr>
          <w:spacing w:val="-2"/>
        </w:rPr>
        <w:t>компетенции:</w:t>
      </w:r>
    </w:p>
    <w:p w:rsidR="00B670E6" w:rsidRDefault="00640C1C" w:rsidP="00A37274">
      <w:pPr>
        <w:pStyle w:val="a4"/>
        <w:numPr>
          <w:ilvl w:val="2"/>
          <w:numId w:val="5"/>
        </w:numPr>
        <w:tabs>
          <w:tab w:val="left" w:pos="1429"/>
        </w:tabs>
        <w:spacing w:after="6"/>
        <w:ind w:left="1429" w:hanging="720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B670E6">
        <w:trPr>
          <w:trHeight w:val="275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56" w:lineRule="exact"/>
              <w:ind w:left="4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B670E6">
        <w:trPr>
          <w:trHeight w:val="554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tabs>
                <w:tab w:val="left" w:pos="1421"/>
                <w:tab w:val="left" w:pos="2587"/>
                <w:tab w:val="left" w:pos="3775"/>
                <w:tab w:val="left" w:pos="4626"/>
                <w:tab w:val="left" w:pos="6861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B670E6">
        <w:trPr>
          <w:trHeight w:val="827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tabs>
                <w:tab w:val="left" w:pos="1714"/>
                <w:tab w:val="left" w:pos="2093"/>
                <w:tab w:val="left" w:pos="3280"/>
                <w:tab w:val="left" w:pos="4157"/>
                <w:tab w:val="left" w:pos="4374"/>
                <w:tab w:val="left" w:pos="5350"/>
                <w:tab w:val="left" w:pos="5582"/>
                <w:tab w:val="left" w:pos="6184"/>
                <w:tab w:val="left" w:pos="6350"/>
                <w:tab w:val="left" w:pos="6688"/>
                <w:tab w:val="left" w:pos="7678"/>
              </w:tabs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670E6">
        <w:trPr>
          <w:trHeight w:val="1103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ситуациях.</w:t>
            </w:r>
          </w:p>
        </w:tc>
      </w:tr>
      <w:tr w:rsidR="00B670E6">
        <w:trPr>
          <w:trHeight w:val="326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B670E6">
        <w:trPr>
          <w:trHeight w:val="827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 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  <w:p w:rsidR="00B670E6" w:rsidRDefault="00640C1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B670E6">
        <w:trPr>
          <w:trHeight w:val="1382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06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отношений,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применять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стандарты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антикоррупционного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B670E6">
        <w:trPr>
          <w:trHeight w:val="827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07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tabs>
                <w:tab w:val="left" w:pos="1485"/>
                <w:tab w:val="left" w:pos="1925"/>
                <w:tab w:val="left" w:pos="2468"/>
                <w:tab w:val="left" w:pos="2998"/>
                <w:tab w:val="left" w:pos="3474"/>
                <w:tab w:val="left" w:pos="4389"/>
                <w:tab w:val="left" w:pos="5122"/>
                <w:tab w:val="left" w:pos="5569"/>
                <w:tab w:val="left" w:pos="6099"/>
                <w:tab w:val="left" w:pos="6912"/>
              </w:tabs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 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B670E6">
        <w:trPr>
          <w:trHeight w:val="828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08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tabs>
                <w:tab w:val="left" w:pos="1251"/>
                <w:tab w:val="left" w:pos="1594"/>
                <w:tab w:val="left" w:pos="2747"/>
                <w:tab w:val="left" w:pos="4911"/>
                <w:tab w:val="left" w:pos="6510"/>
                <w:tab w:val="left" w:pos="6870"/>
              </w:tabs>
              <w:ind w:left="107" w:right="10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укрепления </w:t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поддержания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</w:tr>
      <w:tr w:rsidR="00B670E6">
        <w:trPr>
          <w:trHeight w:val="551"/>
        </w:trPr>
        <w:tc>
          <w:tcPr>
            <w:tcW w:w="1229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09</w:t>
            </w:r>
          </w:p>
        </w:tc>
        <w:tc>
          <w:tcPr>
            <w:tcW w:w="8345" w:type="dxa"/>
          </w:tcPr>
          <w:p w:rsidR="00B670E6" w:rsidRDefault="00640C1C">
            <w:pPr>
              <w:pStyle w:val="TableParagraph"/>
              <w:tabs>
                <w:tab w:val="left" w:pos="1719"/>
                <w:tab w:val="left" w:pos="3875"/>
                <w:tab w:val="left" w:pos="5666"/>
                <w:tab w:val="left" w:pos="6124"/>
                <w:tab w:val="left" w:pos="8100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B670E6" w:rsidRDefault="00640C1C" w:rsidP="00A37274">
      <w:pPr>
        <w:pStyle w:val="a4"/>
        <w:numPr>
          <w:ilvl w:val="2"/>
          <w:numId w:val="5"/>
        </w:numPr>
        <w:tabs>
          <w:tab w:val="left" w:pos="1309"/>
        </w:tabs>
        <w:spacing w:before="272" w:after="8"/>
        <w:ind w:left="1309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5"/>
        <w:gridCol w:w="8435"/>
      </w:tblGrid>
      <w:tr w:rsidR="00B670E6">
        <w:trPr>
          <w:trHeight w:val="275"/>
        </w:trPr>
        <w:tc>
          <w:tcPr>
            <w:tcW w:w="1195" w:type="dxa"/>
          </w:tcPr>
          <w:p w:rsidR="00B670E6" w:rsidRDefault="00640C1C">
            <w:pPr>
              <w:pStyle w:val="TableParagraph"/>
              <w:spacing w:line="256" w:lineRule="exact"/>
              <w:ind w:left="38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435" w:type="dxa"/>
          </w:tcPr>
          <w:p w:rsidR="00B670E6" w:rsidRDefault="00640C1C">
            <w:pPr>
              <w:pStyle w:val="TableParagraph"/>
              <w:spacing w:line="256" w:lineRule="exact"/>
              <w:ind w:left="36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B670E6">
        <w:trPr>
          <w:trHeight w:val="573"/>
        </w:trPr>
        <w:tc>
          <w:tcPr>
            <w:tcW w:w="1195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ВД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435" w:type="dxa"/>
          </w:tcPr>
          <w:p w:rsidR="00B670E6" w:rsidRDefault="00640C1C">
            <w:pPr>
              <w:pStyle w:val="TableParagraph"/>
              <w:ind w:left="105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Ведение технологического процесса термической обработки металлов (по </w:t>
            </w:r>
            <w:r>
              <w:rPr>
                <w:b/>
                <w:spacing w:val="-2"/>
                <w:sz w:val="24"/>
              </w:rPr>
              <w:t>выбору)</w:t>
            </w:r>
          </w:p>
        </w:tc>
      </w:tr>
      <w:tr w:rsidR="00B670E6">
        <w:trPr>
          <w:trHeight w:val="827"/>
        </w:trPr>
        <w:tc>
          <w:tcPr>
            <w:tcW w:w="1195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8435" w:type="dxa"/>
          </w:tcPr>
          <w:p w:rsidR="00B670E6" w:rsidRDefault="00640C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ПК 2.1. Выполнять расчеты параметров и показателей процессов термической обработки металлов, работы оборудования, характеристик продукции.</w:t>
            </w:r>
          </w:p>
        </w:tc>
      </w:tr>
      <w:tr w:rsidR="00B670E6">
        <w:trPr>
          <w:trHeight w:val="756"/>
        </w:trPr>
        <w:tc>
          <w:tcPr>
            <w:tcW w:w="1195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2.2.</w:t>
            </w:r>
          </w:p>
        </w:tc>
        <w:tc>
          <w:tcPr>
            <w:tcW w:w="8435" w:type="dxa"/>
          </w:tcPr>
          <w:p w:rsidR="00B670E6" w:rsidRDefault="00640C1C">
            <w:pPr>
              <w:pStyle w:val="TableParagraph"/>
              <w:spacing w:line="256" w:lineRule="auto"/>
              <w:ind w:left="105" w:firstLine="6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термической </w:t>
            </w:r>
            <w:r>
              <w:rPr>
                <w:spacing w:val="-2"/>
                <w:sz w:val="24"/>
              </w:rPr>
              <w:t>обработки.</w:t>
            </w:r>
          </w:p>
        </w:tc>
      </w:tr>
      <w:tr w:rsidR="00B670E6">
        <w:trPr>
          <w:trHeight w:val="551"/>
        </w:trPr>
        <w:tc>
          <w:tcPr>
            <w:tcW w:w="1195" w:type="dxa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2.3.</w:t>
            </w:r>
          </w:p>
        </w:tc>
        <w:tc>
          <w:tcPr>
            <w:tcW w:w="8435" w:type="dxa"/>
          </w:tcPr>
          <w:p w:rsidR="00B670E6" w:rsidRDefault="00640C1C">
            <w:pPr>
              <w:pStyle w:val="TableParagraph"/>
              <w:tabs>
                <w:tab w:val="left" w:pos="674"/>
                <w:tab w:val="left" w:pos="1271"/>
                <w:tab w:val="left" w:pos="2518"/>
                <w:tab w:val="left" w:pos="3425"/>
                <w:tab w:val="left" w:pos="4972"/>
                <w:tab w:val="left" w:pos="6269"/>
                <w:tab w:val="left" w:pos="6617"/>
                <w:tab w:val="left" w:pos="821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2.3.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B670E6" w:rsidRDefault="00640C1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инструкцией</w:t>
            </w:r>
          </w:p>
        </w:tc>
      </w:tr>
    </w:tbl>
    <w:p w:rsidR="00B670E6" w:rsidRDefault="00B670E6">
      <w:pPr>
        <w:pStyle w:val="TableParagraph"/>
        <w:spacing w:line="264" w:lineRule="exact"/>
        <w:rPr>
          <w:sz w:val="24"/>
        </w:rPr>
        <w:sectPr w:rsidR="00B670E6">
          <w:headerReference w:type="default" r:id="rId11"/>
          <w:pgSz w:w="11910" w:h="16850"/>
          <w:pgMar w:top="1040" w:right="141" w:bottom="280" w:left="1417" w:header="710" w:footer="0" w:gutter="0"/>
          <w:cols w:space="720"/>
        </w:sectPr>
      </w:pPr>
    </w:p>
    <w:p w:rsidR="00B670E6" w:rsidRDefault="00B670E6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5"/>
        <w:gridCol w:w="8435"/>
      </w:tblGrid>
      <w:tr w:rsidR="00B670E6">
        <w:trPr>
          <w:trHeight w:val="554"/>
        </w:trPr>
        <w:tc>
          <w:tcPr>
            <w:tcW w:w="1195" w:type="dxa"/>
          </w:tcPr>
          <w:p w:rsidR="00B670E6" w:rsidRDefault="00640C1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2.4.</w:t>
            </w:r>
          </w:p>
        </w:tc>
        <w:tc>
          <w:tcPr>
            <w:tcW w:w="8435" w:type="dxa"/>
          </w:tcPr>
          <w:p w:rsidR="00B670E6" w:rsidRDefault="00640C1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обработке</w:t>
            </w:r>
          </w:p>
          <w:p w:rsidR="00B670E6" w:rsidRDefault="00640C1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металлов</w:t>
            </w:r>
          </w:p>
        </w:tc>
      </w:tr>
      <w:tr w:rsidR="00B670E6">
        <w:trPr>
          <w:trHeight w:val="275"/>
        </w:trPr>
        <w:tc>
          <w:tcPr>
            <w:tcW w:w="1195" w:type="dxa"/>
          </w:tcPr>
          <w:p w:rsidR="00B670E6" w:rsidRDefault="00640C1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2.5.</w:t>
            </w:r>
          </w:p>
        </w:tc>
        <w:tc>
          <w:tcPr>
            <w:tcW w:w="8435" w:type="dxa"/>
          </w:tcPr>
          <w:p w:rsidR="00B670E6" w:rsidRDefault="00640C1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выпускаемой</w:t>
            </w:r>
            <w:r>
              <w:rPr>
                <w:spacing w:val="-2"/>
                <w:sz w:val="24"/>
              </w:rPr>
              <w:t xml:space="preserve"> продукции</w:t>
            </w:r>
          </w:p>
        </w:tc>
      </w:tr>
    </w:tbl>
    <w:p w:rsidR="00B670E6" w:rsidRDefault="00640C1C" w:rsidP="00A37274">
      <w:pPr>
        <w:pStyle w:val="a4"/>
        <w:numPr>
          <w:ilvl w:val="2"/>
          <w:numId w:val="5"/>
        </w:numPr>
        <w:tabs>
          <w:tab w:val="left" w:pos="1309"/>
        </w:tabs>
        <w:spacing w:before="268" w:after="9"/>
        <w:ind w:left="1309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должен: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7309"/>
      </w:tblGrid>
      <w:tr w:rsidR="00B670E6">
        <w:trPr>
          <w:trHeight w:val="3312"/>
        </w:trPr>
        <w:tc>
          <w:tcPr>
            <w:tcW w:w="2213" w:type="dxa"/>
          </w:tcPr>
          <w:p w:rsidR="00B670E6" w:rsidRDefault="00640C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навыками</w:t>
            </w:r>
          </w:p>
        </w:tc>
        <w:tc>
          <w:tcPr>
            <w:tcW w:w="7309" w:type="dxa"/>
          </w:tcPr>
          <w:p w:rsidR="00B670E6" w:rsidRDefault="00640C1C" w:rsidP="00A37274">
            <w:pPr>
              <w:pStyle w:val="TableParagraph"/>
              <w:numPr>
                <w:ilvl w:val="0"/>
                <w:numId w:val="4"/>
              </w:numPr>
              <w:tabs>
                <w:tab w:val="left" w:pos="33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Выполнения расчетов параметров и показателей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процессов термической обработки металлов, работы оборудования, характеристик продукции.</w:t>
            </w:r>
          </w:p>
          <w:p w:rsidR="00B670E6" w:rsidRDefault="00640C1C" w:rsidP="00A37274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осуществления разработки, внедрения и ведения технологических процессов термической и химико-термической обработки металлов</w:t>
            </w:r>
          </w:p>
          <w:p w:rsidR="00B670E6" w:rsidRDefault="00640C1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-проведения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измерения значений контролируемых параметров термической обработки.</w:t>
            </w:r>
          </w:p>
          <w:p w:rsidR="00B670E6" w:rsidRDefault="00640C1C" w:rsidP="00A37274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осуществления эксплуатации и обслуживания технологического оборудования на участках термической обработки металлов</w:t>
            </w:r>
          </w:p>
          <w:p w:rsidR="00B670E6" w:rsidRDefault="00640C1C" w:rsidP="00A37274">
            <w:pPr>
              <w:pStyle w:val="TableParagraph"/>
              <w:numPr>
                <w:ilvl w:val="0"/>
                <w:numId w:val="4"/>
              </w:numPr>
              <w:tabs>
                <w:tab w:val="left" w:pos="371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проверки технического состояния технологической оснастки, основного и вспомогательного оборудования участка термической обработки металлов.</w:t>
            </w:r>
          </w:p>
        </w:tc>
      </w:tr>
      <w:tr w:rsidR="00B670E6">
        <w:trPr>
          <w:trHeight w:val="9385"/>
        </w:trPr>
        <w:tc>
          <w:tcPr>
            <w:tcW w:w="2213" w:type="dxa"/>
          </w:tcPr>
          <w:p w:rsidR="00B670E6" w:rsidRDefault="00640C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7309" w:type="dxa"/>
          </w:tcPr>
          <w:p w:rsidR="00B670E6" w:rsidRDefault="00640C1C" w:rsidP="00A372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right="610" w:firstLine="0"/>
              <w:rPr>
                <w:sz w:val="24"/>
              </w:rPr>
            </w:pPr>
            <w:r>
              <w:rPr>
                <w:color w:val="252533"/>
                <w:sz w:val="24"/>
              </w:rPr>
              <w:t>пользоваться нормативной документацией и справочной литературой; разрабатывать основные параметры режимов термической и химико-термической обработки для конкретной стали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с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целью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получения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заданных</w:t>
            </w:r>
            <w:r>
              <w:rPr>
                <w:color w:val="252533"/>
                <w:spacing w:val="-4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свойств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изделия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или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детали;</w:t>
            </w:r>
          </w:p>
          <w:p w:rsidR="00B670E6" w:rsidRDefault="00640C1C" w:rsidP="00A372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right="840" w:firstLine="0"/>
              <w:rPr>
                <w:sz w:val="24"/>
              </w:rPr>
            </w:pPr>
            <w:r>
              <w:rPr>
                <w:color w:val="252533"/>
                <w:sz w:val="24"/>
              </w:rPr>
              <w:t>составлять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карты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технологического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процесса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термической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 химико-термической обработки металлов;</w:t>
            </w:r>
          </w:p>
          <w:p w:rsidR="00B670E6" w:rsidRDefault="00640C1C" w:rsidP="00A372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right="1136" w:firstLine="0"/>
              <w:rPr>
                <w:sz w:val="24"/>
              </w:rPr>
            </w:pPr>
            <w:r>
              <w:rPr>
                <w:color w:val="252533"/>
                <w:sz w:val="24"/>
              </w:rPr>
              <w:t>самостоятельно выбирать наиболее рациональный и эффективный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процесс</w:t>
            </w:r>
            <w:r>
              <w:rPr>
                <w:color w:val="252533"/>
                <w:spacing w:val="-11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термической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химико-термической обработки металлов;</w:t>
            </w:r>
          </w:p>
          <w:p w:rsidR="00B670E6" w:rsidRDefault="00640C1C">
            <w:pPr>
              <w:pStyle w:val="TableParagraph"/>
              <w:ind w:left="228"/>
              <w:rPr>
                <w:sz w:val="24"/>
              </w:rPr>
            </w:pPr>
            <w:r>
              <w:rPr>
                <w:color w:val="252533"/>
                <w:sz w:val="24"/>
              </w:rPr>
              <w:t>читать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чертежи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pacing w:val="-2"/>
                <w:sz w:val="24"/>
              </w:rPr>
              <w:t>деталей;</w:t>
            </w:r>
          </w:p>
          <w:p w:rsidR="00B670E6" w:rsidRDefault="00640C1C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52533"/>
                <w:sz w:val="24"/>
              </w:rPr>
              <w:t>читать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карты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технологического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процесса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изготовления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pacing w:val="-2"/>
                <w:sz w:val="24"/>
              </w:rPr>
              <w:t>деталей</w:t>
            </w:r>
          </w:p>
          <w:p w:rsidR="00B670E6" w:rsidRDefault="00640C1C" w:rsidP="00A37274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right="240" w:firstLine="0"/>
              <w:rPr>
                <w:sz w:val="24"/>
              </w:rPr>
            </w:pPr>
            <w:r>
              <w:rPr>
                <w:color w:val="252533"/>
                <w:sz w:val="24"/>
              </w:rPr>
              <w:t>пользоваться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металлографическим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оборудованием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 xml:space="preserve">нормативной </w:t>
            </w:r>
            <w:r>
              <w:rPr>
                <w:color w:val="252533"/>
                <w:spacing w:val="-2"/>
                <w:sz w:val="24"/>
              </w:rPr>
              <w:t>документацией;</w:t>
            </w:r>
          </w:p>
          <w:p w:rsidR="00B670E6" w:rsidRDefault="00640C1C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52533"/>
                <w:sz w:val="24"/>
              </w:rPr>
              <w:t>отслеживать показания приборов термического оборудования; подбирать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образцы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для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проведения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испытаний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деталей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на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твердость по Бринеллю и Роквеллу и Виккерсу;</w:t>
            </w:r>
          </w:p>
          <w:p w:rsidR="00B670E6" w:rsidRDefault="00640C1C">
            <w:pPr>
              <w:pStyle w:val="TableParagraph"/>
              <w:tabs>
                <w:tab w:val="left" w:pos="1383"/>
                <w:tab w:val="left" w:pos="2976"/>
                <w:tab w:val="left" w:pos="4290"/>
                <w:tab w:val="left" w:pos="5290"/>
                <w:tab w:val="left" w:pos="5731"/>
                <w:tab w:val="left" w:pos="6948"/>
              </w:tabs>
              <w:ind w:left="108" w:right="99"/>
              <w:rPr>
                <w:sz w:val="24"/>
              </w:rPr>
            </w:pPr>
            <w:r>
              <w:rPr>
                <w:color w:val="252533"/>
                <w:spacing w:val="-2"/>
                <w:sz w:val="24"/>
              </w:rPr>
              <w:t>проводить</w:t>
            </w:r>
            <w:r>
              <w:rPr>
                <w:color w:val="252533"/>
                <w:sz w:val="24"/>
              </w:rPr>
              <w:tab/>
            </w:r>
            <w:r>
              <w:rPr>
                <w:color w:val="252533"/>
                <w:spacing w:val="-2"/>
                <w:sz w:val="24"/>
              </w:rPr>
              <w:t>необходимые</w:t>
            </w:r>
            <w:r>
              <w:rPr>
                <w:color w:val="252533"/>
                <w:sz w:val="24"/>
              </w:rPr>
              <w:tab/>
            </w:r>
            <w:r>
              <w:rPr>
                <w:color w:val="252533"/>
                <w:spacing w:val="-2"/>
                <w:sz w:val="24"/>
              </w:rPr>
              <w:t>испытания</w:t>
            </w:r>
            <w:r>
              <w:rPr>
                <w:color w:val="252533"/>
                <w:sz w:val="24"/>
              </w:rPr>
              <w:tab/>
            </w:r>
            <w:r>
              <w:rPr>
                <w:color w:val="252533"/>
                <w:spacing w:val="-2"/>
                <w:sz w:val="24"/>
              </w:rPr>
              <w:t>деталей</w:t>
            </w:r>
            <w:r>
              <w:rPr>
                <w:color w:val="252533"/>
                <w:sz w:val="24"/>
              </w:rPr>
              <w:tab/>
            </w:r>
            <w:r>
              <w:rPr>
                <w:color w:val="252533"/>
                <w:spacing w:val="-6"/>
                <w:sz w:val="24"/>
              </w:rPr>
              <w:t>на</w:t>
            </w:r>
            <w:r>
              <w:rPr>
                <w:color w:val="252533"/>
                <w:sz w:val="24"/>
              </w:rPr>
              <w:tab/>
            </w:r>
            <w:r>
              <w:rPr>
                <w:color w:val="252533"/>
                <w:spacing w:val="-2"/>
                <w:sz w:val="24"/>
              </w:rPr>
              <w:t>твердость</w:t>
            </w:r>
            <w:r>
              <w:rPr>
                <w:color w:val="252533"/>
                <w:sz w:val="24"/>
              </w:rPr>
              <w:tab/>
            </w:r>
            <w:r>
              <w:rPr>
                <w:color w:val="252533"/>
                <w:spacing w:val="-6"/>
                <w:sz w:val="24"/>
              </w:rPr>
              <w:t xml:space="preserve">по </w:t>
            </w:r>
            <w:r>
              <w:rPr>
                <w:color w:val="252533"/>
                <w:sz w:val="24"/>
              </w:rPr>
              <w:t>Бринеллю, Роквеллу и Виккерсу;</w:t>
            </w:r>
          </w:p>
          <w:p w:rsidR="00B670E6" w:rsidRDefault="00640C1C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52533"/>
                <w:sz w:val="24"/>
              </w:rPr>
              <w:t>назначение</w:t>
            </w:r>
            <w:r>
              <w:rPr>
                <w:color w:val="252533"/>
                <w:spacing w:val="4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деталей</w:t>
            </w:r>
            <w:r>
              <w:rPr>
                <w:color w:val="252533"/>
                <w:spacing w:val="4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4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технические</w:t>
            </w:r>
            <w:r>
              <w:rPr>
                <w:color w:val="252533"/>
                <w:spacing w:val="4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требования,</w:t>
            </w:r>
            <w:r>
              <w:rPr>
                <w:color w:val="252533"/>
                <w:spacing w:val="4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предъявляемые</w:t>
            </w:r>
            <w:r>
              <w:rPr>
                <w:color w:val="252533"/>
                <w:spacing w:val="4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к деталям в части термической обработки;</w:t>
            </w:r>
          </w:p>
          <w:p w:rsidR="00B670E6" w:rsidRDefault="00640C1C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52533"/>
                <w:sz w:val="24"/>
              </w:rPr>
              <w:t>укладывать детали на приспособление и правильно загружать их</w:t>
            </w:r>
            <w:r>
              <w:rPr>
                <w:color w:val="252533"/>
                <w:spacing w:val="2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 xml:space="preserve">в </w:t>
            </w:r>
            <w:r>
              <w:rPr>
                <w:color w:val="252533"/>
                <w:spacing w:val="-4"/>
                <w:sz w:val="24"/>
              </w:rPr>
              <w:t>печь;</w:t>
            </w:r>
          </w:p>
          <w:p w:rsidR="00B670E6" w:rsidRDefault="00640C1C"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color w:val="252533"/>
                <w:sz w:val="24"/>
              </w:rPr>
              <w:t>подбирать соответствующее технологическое оборудование, оснастку и приспособления; выполнять технологические процессы термической и химико-термической обработки металлов;</w:t>
            </w:r>
          </w:p>
          <w:p w:rsidR="00B670E6" w:rsidRDefault="00640C1C">
            <w:pPr>
              <w:pStyle w:val="TableParagraph"/>
              <w:ind w:left="108" w:right="101"/>
              <w:jc w:val="both"/>
              <w:rPr>
                <w:sz w:val="24"/>
              </w:rPr>
            </w:pPr>
            <w:r>
              <w:rPr>
                <w:color w:val="252533"/>
                <w:sz w:val="24"/>
              </w:rPr>
              <w:t xml:space="preserve">правильно эксплуатировать и обслуживать технологическое </w:t>
            </w:r>
            <w:r>
              <w:rPr>
                <w:spacing w:val="-2"/>
                <w:sz w:val="24"/>
              </w:rPr>
              <w:t>оборудование;</w:t>
            </w:r>
          </w:p>
          <w:p w:rsidR="00B670E6" w:rsidRDefault="00640C1C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соблюдать и выполнять правила эксплуатации оборудования для термической и химико-термической обработки металлов;</w:t>
            </w:r>
          </w:p>
          <w:p w:rsidR="00B670E6" w:rsidRDefault="00640C1C">
            <w:pPr>
              <w:pStyle w:val="TableParagraph"/>
              <w:ind w:left="108"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>проверять термическое оборудования на соответствие его паспортным данным, правильно выбирать оснастку или приспособления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проведения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технологического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процесса</w:t>
            </w:r>
          </w:p>
          <w:p w:rsidR="00B670E6" w:rsidRDefault="00640C1C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термической или химико-термической обработки металлов; проверять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технологическое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оборудование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соответствие</w:t>
            </w:r>
          </w:p>
        </w:tc>
      </w:tr>
    </w:tbl>
    <w:p w:rsidR="00B670E6" w:rsidRDefault="00B670E6">
      <w:pPr>
        <w:pStyle w:val="TableParagraph"/>
        <w:spacing w:line="270" w:lineRule="atLeast"/>
        <w:jc w:val="both"/>
        <w:rPr>
          <w:sz w:val="24"/>
        </w:rPr>
        <w:sectPr w:rsidR="00B670E6">
          <w:pgSz w:w="11910" w:h="16850"/>
          <w:pgMar w:top="1040" w:right="141" w:bottom="280" w:left="1417" w:header="710" w:footer="0" w:gutter="0"/>
          <w:cols w:space="720"/>
        </w:sectPr>
      </w:pPr>
    </w:p>
    <w:p w:rsidR="00B670E6" w:rsidRDefault="00B670E6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7309"/>
      </w:tblGrid>
      <w:tr w:rsidR="00B670E6">
        <w:trPr>
          <w:trHeight w:val="554"/>
        </w:trPr>
        <w:tc>
          <w:tcPr>
            <w:tcW w:w="2213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  <w:tc>
          <w:tcPr>
            <w:tcW w:w="7309" w:type="dxa"/>
          </w:tcPr>
          <w:p w:rsidR="00B670E6" w:rsidRDefault="00640C1C">
            <w:pPr>
              <w:pStyle w:val="TableParagraph"/>
              <w:tabs>
                <w:tab w:val="left" w:pos="1504"/>
                <w:tab w:val="left" w:pos="3091"/>
                <w:tab w:val="left" w:pos="4655"/>
                <w:tab w:val="left" w:pos="5039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требуемым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параметрами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химико-</w:t>
            </w:r>
            <w:r>
              <w:rPr>
                <w:spacing w:val="-2"/>
                <w:sz w:val="24"/>
              </w:rPr>
              <w:t>термической</w:t>
            </w:r>
          </w:p>
          <w:p w:rsidR="00B670E6" w:rsidRDefault="00640C1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обработки</w:t>
            </w:r>
          </w:p>
        </w:tc>
      </w:tr>
      <w:tr w:rsidR="00B670E6">
        <w:trPr>
          <w:trHeight w:val="8004"/>
        </w:trPr>
        <w:tc>
          <w:tcPr>
            <w:tcW w:w="2213" w:type="dxa"/>
          </w:tcPr>
          <w:p w:rsidR="00B670E6" w:rsidRDefault="00640C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7309" w:type="dxa"/>
          </w:tcPr>
          <w:p w:rsidR="00B670E6" w:rsidRDefault="00640C1C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52533"/>
                <w:sz w:val="24"/>
              </w:rPr>
              <w:t>характеристики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марок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сталей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или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сплавов;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нормы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расхода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газа, электроэнергии, воды;</w:t>
            </w:r>
          </w:p>
          <w:p w:rsidR="00B670E6" w:rsidRDefault="00640C1C">
            <w:pPr>
              <w:pStyle w:val="TableParagraph"/>
              <w:ind w:left="108" w:right="576"/>
              <w:rPr>
                <w:sz w:val="24"/>
              </w:rPr>
            </w:pPr>
            <w:r>
              <w:rPr>
                <w:color w:val="252533"/>
                <w:sz w:val="24"/>
              </w:rPr>
              <w:t>виды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термической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химико-термической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обработки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металлов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 xml:space="preserve">и условия их проведения; режимы термической и химико-термической обработки металлов и технологические основы их </w:t>
            </w:r>
            <w:r>
              <w:rPr>
                <w:color w:val="252533"/>
                <w:spacing w:val="-2"/>
                <w:sz w:val="24"/>
              </w:rPr>
              <w:t>выполнения;</w:t>
            </w:r>
          </w:p>
          <w:p w:rsidR="00B670E6" w:rsidRDefault="00640C1C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color w:val="252533"/>
                <w:sz w:val="24"/>
              </w:rPr>
              <w:t>назначение термической и химико-термической обработки металлов;технологические</w:t>
            </w:r>
            <w:r>
              <w:rPr>
                <w:color w:val="252533"/>
                <w:spacing w:val="-11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особенности</w:t>
            </w:r>
            <w:r>
              <w:rPr>
                <w:color w:val="252533"/>
                <w:spacing w:val="-9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выполнения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термической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 химико-термической обработки металлов</w:t>
            </w:r>
          </w:p>
          <w:p w:rsidR="00B670E6" w:rsidRDefault="00640C1C">
            <w:pPr>
              <w:pStyle w:val="TableParagraph"/>
              <w:ind w:left="108" w:right="614"/>
              <w:rPr>
                <w:sz w:val="24"/>
              </w:rPr>
            </w:pPr>
            <w:r>
              <w:rPr>
                <w:color w:val="252533"/>
                <w:sz w:val="24"/>
              </w:rPr>
              <w:t>получаемые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структуры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свойства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деталей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после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термической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 химико-термической обработки;</w:t>
            </w:r>
          </w:p>
          <w:p w:rsidR="00B670E6" w:rsidRDefault="00640C1C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52533"/>
                <w:sz w:val="24"/>
              </w:rPr>
              <w:t>назначение,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устройство,</w:t>
            </w:r>
            <w:r>
              <w:rPr>
                <w:color w:val="252533"/>
                <w:spacing w:val="-9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правила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эксплуатации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систем</w:t>
            </w:r>
            <w:r>
              <w:rPr>
                <w:color w:val="252533"/>
                <w:spacing w:val="-10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измерения, контроля и регулирования температуры в печах;</w:t>
            </w:r>
          </w:p>
          <w:p w:rsidR="00B670E6" w:rsidRDefault="00640C1C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color w:val="252533"/>
                <w:sz w:val="24"/>
              </w:rPr>
              <w:t>структуру металла до термической и химико-термической обработки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после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термической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химико-термической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обработки; классификацию контрольно-измерительных приборов, типы термических преобразователей, их назначение и основные характеристики; устройство и принципы действия приборов для измерения твердости деталей по Бринеллю, Роквеллу</w:t>
            </w:r>
            <w:r>
              <w:rPr>
                <w:color w:val="252533"/>
                <w:spacing w:val="-1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 Виккерсу; методику проведения испытаний на твердость</w:t>
            </w:r>
          </w:p>
          <w:p w:rsidR="00B670E6" w:rsidRDefault="00640C1C">
            <w:pPr>
              <w:pStyle w:val="TableParagraph"/>
              <w:ind w:left="108" w:right="625"/>
              <w:rPr>
                <w:sz w:val="24"/>
              </w:rPr>
            </w:pPr>
            <w:r>
              <w:rPr>
                <w:color w:val="252533"/>
                <w:sz w:val="24"/>
              </w:rPr>
              <w:t>основные виды термических печей и нагревательных высокочастотных установок; основные виды и конструкции оснастки и приспособлений для загрузки деталей;правила эксплуатации оборудования для термической и химико-термической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обработки,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область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его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применения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в</w:t>
            </w:r>
            <w:r>
              <w:rPr>
                <w:color w:val="252533"/>
                <w:spacing w:val="-8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термических цехах;правила технической эксплуатации оборудования</w:t>
            </w:r>
          </w:p>
          <w:p w:rsidR="00B670E6" w:rsidRDefault="00640C1C">
            <w:pPr>
              <w:pStyle w:val="TableParagraph"/>
              <w:spacing w:line="276" w:lineRule="exact"/>
              <w:ind w:left="108" w:right="536"/>
              <w:rPr>
                <w:sz w:val="24"/>
              </w:rPr>
            </w:pPr>
            <w:r>
              <w:rPr>
                <w:color w:val="252533"/>
                <w:sz w:val="24"/>
              </w:rPr>
              <w:t>правила</w:t>
            </w:r>
            <w:r>
              <w:rPr>
                <w:color w:val="252533"/>
                <w:spacing w:val="-6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эксплуатации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оборудования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для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термической</w:t>
            </w:r>
            <w:r>
              <w:rPr>
                <w:color w:val="252533"/>
                <w:spacing w:val="-5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>и</w:t>
            </w:r>
            <w:r>
              <w:rPr>
                <w:color w:val="252533"/>
                <w:spacing w:val="-7"/>
                <w:sz w:val="24"/>
              </w:rPr>
              <w:t xml:space="preserve"> </w:t>
            </w:r>
            <w:r>
              <w:rPr>
                <w:color w:val="252533"/>
                <w:sz w:val="24"/>
              </w:rPr>
              <w:t xml:space="preserve">химико-термической обработки, область его применения в термических </w:t>
            </w:r>
            <w:r>
              <w:rPr>
                <w:color w:val="252533"/>
                <w:spacing w:val="-2"/>
                <w:sz w:val="24"/>
              </w:rPr>
              <w:t>цехах</w:t>
            </w:r>
          </w:p>
        </w:tc>
      </w:tr>
    </w:tbl>
    <w:p w:rsidR="00B670E6" w:rsidRDefault="00B670E6">
      <w:pPr>
        <w:pStyle w:val="TableParagraph"/>
        <w:spacing w:line="276" w:lineRule="exact"/>
        <w:rPr>
          <w:sz w:val="24"/>
        </w:rPr>
        <w:sectPr w:rsidR="00B670E6">
          <w:pgSz w:w="11910" w:h="16850"/>
          <w:pgMar w:top="1040" w:right="141" w:bottom="280" w:left="1417" w:header="710" w:footer="0" w:gutter="0"/>
          <w:cols w:space="720"/>
        </w:sectPr>
      </w:pPr>
    </w:p>
    <w:p w:rsidR="00B670E6" w:rsidRDefault="00640C1C" w:rsidP="00A37274">
      <w:pPr>
        <w:pStyle w:val="a4"/>
        <w:numPr>
          <w:ilvl w:val="0"/>
          <w:numId w:val="5"/>
        </w:numPr>
        <w:tabs>
          <w:tab w:val="left" w:pos="3712"/>
        </w:tabs>
        <w:spacing w:before="80"/>
        <w:ind w:left="3712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B670E6" w:rsidRDefault="00640C1C" w:rsidP="00A37274">
      <w:pPr>
        <w:pStyle w:val="a4"/>
        <w:numPr>
          <w:ilvl w:val="1"/>
          <w:numId w:val="5"/>
        </w:numPr>
        <w:tabs>
          <w:tab w:val="left" w:pos="1413"/>
        </w:tabs>
        <w:spacing w:after="3"/>
        <w:ind w:left="1413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3120"/>
        <w:gridCol w:w="1139"/>
        <w:gridCol w:w="729"/>
        <w:gridCol w:w="681"/>
        <w:gridCol w:w="1518"/>
        <w:gridCol w:w="1369"/>
        <w:gridCol w:w="1557"/>
        <w:gridCol w:w="580"/>
        <w:gridCol w:w="872"/>
        <w:gridCol w:w="1763"/>
      </w:tblGrid>
      <w:tr w:rsidR="00B670E6">
        <w:trPr>
          <w:trHeight w:val="484"/>
        </w:trPr>
        <w:tc>
          <w:tcPr>
            <w:tcW w:w="1709" w:type="dxa"/>
            <w:vMerge w:val="restart"/>
          </w:tcPr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ind w:left="158" w:right="147" w:hanging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Коды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профессиональных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компетенций</w:t>
            </w:r>
          </w:p>
        </w:tc>
        <w:tc>
          <w:tcPr>
            <w:tcW w:w="3120" w:type="dxa"/>
            <w:vMerge w:val="restart"/>
          </w:tcPr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spacing w:before="39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ind w:left="616" w:right="599" w:firstLine="120"/>
              <w:rPr>
                <w:sz w:val="16"/>
              </w:rPr>
            </w:pPr>
            <w:r>
              <w:rPr>
                <w:sz w:val="16"/>
              </w:rPr>
              <w:t>Наименования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разделов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модуля</w:t>
            </w:r>
          </w:p>
        </w:tc>
        <w:tc>
          <w:tcPr>
            <w:tcW w:w="1139" w:type="dxa"/>
            <w:vMerge w:val="restart"/>
          </w:tcPr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spacing w:before="1"/>
              <w:ind w:left="202"/>
              <w:rPr>
                <w:sz w:val="16"/>
              </w:rPr>
            </w:pPr>
            <w:r>
              <w:rPr>
                <w:sz w:val="16"/>
              </w:rPr>
              <w:t>Всего,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час.</w:t>
            </w:r>
          </w:p>
        </w:tc>
        <w:tc>
          <w:tcPr>
            <w:tcW w:w="729" w:type="dxa"/>
            <w:vMerge w:val="restart"/>
            <w:textDirection w:val="btLr"/>
          </w:tcPr>
          <w:p w:rsidR="00B670E6" w:rsidRDefault="00640C1C">
            <w:pPr>
              <w:pStyle w:val="TableParagraph"/>
              <w:spacing w:before="176" w:line="247" w:lineRule="auto"/>
              <w:ind w:left="268" w:right="270" w:firstLine="394"/>
              <w:rPr>
                <w:sz w:val="16"/>
              </w:rPr>
            </w:pPr>
            <w:r>
              <w:rPr>
                <w:sz w:val="16"/>
              </w:rPr>
              <w:t>В т.ч. в форме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практической.подготовки</w:t>
            </w:r>
          </w:p>
        </w:tc>
        <w:tc>
          <w:tcPr>
            <w:tcW w:w="8340" w:type="dxa"/>
            <w:gridSpan w:val="7"/>
          </w:tcPr>
          <w:p w:rsidR="00B670E6" w:rsidRDefault="00640C1C">
            <w:pPr>
              <w:pStyle w:val="TableParagraph"/>
              <w:spacing w:line="181" w:lineRule="exact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Объем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модуля,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ак.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час.</w:t>
            </w:r>
          </w:p>
        </w:tc>
      </w:tr>
      <w:tr w:rsidR="00B670E6">
        <w:trPr>
          <w:trHeight w:val="184"/>
        </w:trPr>
        <w:tc>
          <w:tcPr>
            <w:tcW w:w="1709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  <w:textDirection w:val="btLr"/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5705" w:type="dxa"/>
            <w:gridSpan w:val="5"/>
          </w:tcPr>
          <w:p w:rsidR="00B670E6" w:rsidRDefault="00640C1C">
            <w:pPr>
              <w:pStyle w:val="TableParagraph"/>
              <w:spacing w:line="164" w:lineRule="exact"/>
              <w:ind w:left="1"/>
              <w:jc w:val="center"/>
              <w:rPr>
                <w:sz w:val="16"/>
              </w:rPr>
            </w:pPr>
            <w:r>
              <w:rPr>
                <w:sz w:val="16"/>
              </w:rPr>
              <w:t>Обучение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МДК</w:t>
            </w:r>
          </w:p>
        </w:tc>
        <w:tc>
          <w:tcPr>
            <w:tcW w:w="2635" w:type="dxa"/>
            <w:gridSpan w:val="2"/>
            <w:vMerge w:val="restart"/>
          </w:tcPr>
          <w:p w:rsidR="00B670E6" w:rsidRDefault="00640C1C">
            <w:pPr>
              <w:pStyle w:val="TableParagraph"/>
              <w:spacing w:before="93"/>
              <w:ind w:left="1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Практики</w:t>
            </w:r>
          </w:p>
        </w:tc>
      </w:tr>
      <w:tr w:rsidR="00B670E6">
        <w:trPr>
          <w:trHeight w:val="184"/>
        </w:trPr>
        <w:tc>
          <w:tcPr>
            <w:tcW w:w="1709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  <w:textDirection w:val="btLr"/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 w:val="restart"/>
          </w:tcPr>
          <w:p w:rsidR="00B670E6" w:rsidRDefault="00640C1C">
            <w:pPr>
              <w:pStyle w:val="TableParagraph"/>
              <w:spacing w:line="178" w:lineRule="exact"/>
              <w:ind w:left="191"/>
              <w:rPr>
                <w:sz w:val="16"/>
              </w:rPr>
            </w:pPr>
            <w:r>
              <w:rPr>
                <w:spacing w:val="-2"/>
                <w:sz w:val="16"/>
              </w:rPr>
              <w:t>Всего</w:t>
            </w:r>
          </w:p>
        </w:tc>
        <w:tc>
          <w:tcPr>
            <w:tcW w:w="5024" w:type="dxa"/>
            <w:gridSpan w:val="4"/>
          </w:tcPr>
          <w:p w:rsidR="00B670E6" w:rsidRDefault="00B670E6">
            <w:pPr>
              <w:pStyle w:val="TableParagraph"/>
              <w:spacing w:line="164" w:lineRule="exact"/>
              <w:ind w:left="4"/>
              <w:jc w:val="center"/>
              <w:rPr>
                <w:sz w:val="16"/>
              </w:rPr>
            </w:pPr>
          </w:p>
        </w:tc>
        <w:tc>
          <w:tcPr>
            <w:tcW w:w="2635" w:type="dxa"/>
            <w:gridSpan w:val="2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</w:tr>
      <w:tr w:rsidR="00B670E6">
        <w:trPr>
          <w:trHeight w:val="1416"/>
        </w:trPr>
        <w:tc>
          <w:tcPr>
            <w:tcW w:w="1709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  <w:textDirection w:val="btLr"/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681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</w:tcPr>
          <w:p w:rsidR="00B670E6" w:rsidRDefault="00B670E6">
            <w:pPr>
              <w:pStyle w:val="TableParagraph"/>
              <w:spacing w:before="57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ind w:left="47" w:right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Лабораторных.и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практических.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занятий</w:t>
            </w:r>
          </w:p>
        </w:tc>
        <w:tc>
          <w:tcPr>
            <w:tcW w:w="1369" w:type="dxa"/>
          </w:tcPr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spacing w:before="58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ind w:left="326" w:right="107" w:hanging="188"/>
              <w:rPr>
                <w:sz w:val="16"/>
              </w:rPr>
            </w:pPr>
            <w:r>
              <w:rPr>
                <w:sz w:val="16"/>
              </w:rPr>
              <w:t>Курсовых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работ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(проектов)</w:t>
            </w:r>
          </w:p>
        </w:tc>
        <w:tc>
          <w:tcPr>
            <w:tcW w:w="1557" w:type="dxa"/>
          </w:tcPr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spacing w:before="149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ind w:left="531" w:hanging="336"/>
              <w:rPr>
                <w:i/>
                <w:sz w:val="16"/>
              </w:rPr>
            </w:pPr>
            <w:r>
              <w:rPr>
                <w:spacing w:val="-2"/>
                <w:sz w:val="16"/>
              </w:rPr>
              <w:t>Самостоятельная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работа</w:t>
            </w:r>
            <w:r>
              <w:rPr>
                <w:i/>
                <w:spacing w:val="-2"/>
                <w:sz w:val="16"/>
                <w:vertAlign w:val="superscript"/>
              </w:rPr>
              <w:t>1</w:t>
            </w:r>
          </w:p>
        </w:tc>
        <w:tc>
          <w:tcPr>
            <w:tcW w:w="580" w:type="dxa"/>
            <w:textDirection w:val="btLr"/>
          </w:tcPr>
          <w:p w:rsidR="00B670E6" w:rsidRDefault="00640C1C">
            <w:pPr>
              <w:pStyle w:val="TableParagraph"/>
              <w:spacing w:before="117" w:line="244" w:lineRule="auto"/>
              <w:ind w:left="335" w:right="158" w:hanging="180"/>
              <w:rPr>
                <w:sz w:val="16"/>
              </w:rPr>
            </w:pPr>
            <w:r>
              <w:rPr>
                <w:spacing w:val="-2"/>
                <w:sz w:val="16"/>
              </w:rPr>
              <w:t>Промежуточная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аттестация</w:t>
            </w:r>
          </w:p>
        </w:tc>
        <w:tc>
          <w:tcPr>
            <w:tcW w:w="872" w:type="dxa"/>
          </w:tcPr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spacing w:before="149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ind w:left="41" w:righ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Учебная</w:t>
            </w:r>
          </w:p>
        </w:tc>
        <w:tc>
          <w:tcPr>
            <w:tcW w:w="1763" w:type="dxa"/>
          </w:tcPr>
          <w:p w:rsidR="00B670E6" w:rsidRDefault="00B670E6">
            <w:pPr>
              <w:pStyle w:val="TableParagraph"/>
              <w:rPr>
                <w:b/>
                <w:sz w:val="16"/>
              </w:rPr>
            </w:pPr>
          </w:p>
          <w:p w:rsidR="00B670E6" w:rsidRDefault="00B670E6">
            <w:pPr>
              <w:pStyle w:val="TableParagraph"/>
              <w:spacing w:before="149"/>
              <w:rPr>
                <w:b/>
                <w:sz w:val="16"/>
              </w:rPr>
            </w:pPr>
          </w:p>
          <w:p w:rsidR="00B670E6" w:rsidRDefault="00640C1C">
            <w:pPr>
              <w:pStyle w:val="TableParagraph"/>
              <w:ind w:left="33" w:right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Производственная</w:t>
            </w:r>
          </w:p>
        </w:tc>
      </w:tr>
      <w:tr w:rsidR="00B670E6">
        <w:trPr>
          <w:trHeight w:val="414"/>
        </w:trPr>
        <w:tc>
          <w:tcPr>
            <w:tcW w:w="1709" w:type="dxa"/>
          </w:tcPr>
          <w:p w:rsidR="00B670E6" w:rsidRDefault="00640C1C">
            <w:pPr>
              <w:pStyle w:val="TableParagraph"/>
              <w:spacing w:before="61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3120" w:type="dxa"/>
          </w:tcPr>
          <w:p w:rsidR="00B670E6" w:rsidRDefault="00640C1C">
            <w:pPr>
              <w:pStyle w:val="TableParagraph"/>
              <w:spacing w:before="61"/>
              <w:ind w:left="11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139" w:type="dxa"/>
          </w:tcPr>
          <w:p w:rsidR="00B670E6" w:rsidRDefault="00640C1C">
            <w:pPr>
              <w:pStyle w:val="TableParagraph"/>
              <w:spacing w:before="61"/>
              <w:ind w:left="10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729" w:type="dxa"/>
          </w:tcPr>
          <w:p w:rsidR="00B670E6" w:rsidRDefault="00640C1C">
            <w:pPr>
              <w:pStyle w:val="TableParagraph"/>
              <w:spacing w:before="61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681" w:type="dxa"/>
          </w:tcPr>
          <w:p w:rsidR="00B670E6" w:rsidRDefault="00640C1C">
            <w:pPr>
              <w:pStyle w:val="TableParagraph"/>
              <w:spacing w:before="61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  <w:tc>
          <w:tcPr>
            <w:tcW w:w="1518" w:type="dxa"/>
          </w:tcPr>
          <w:p w:rsidR="00B670E6" w:rsidRDefault="00640C1C">
            <w:pPr>
              <w:pStyle w:val="TableParagraph"/>
              <w:spacing w:before="61"/>
              <w:ind w:left="47" w:right="3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369" w:type="dxa"/>
          </w:tcPr>
          <w:p w:rsidR="00B670E6" w:rsidRDefault="00640C1C">
            <w:pPr>
              <w:pStyle w:val="TableParagraph"/>
              <w:spacing w:before="61"/>
              <w:ind w:left="2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1557" w:type="dxa"/>
          </w:tcPr>
          <w:p w:rsidR="00B670E6" w:rsidRDefault="00640C1C">
            <w:pPr>
              <w:pStyle w:val="TableParagraph"/>
              <w:spacing w:before="61"/>
              <w:ind w:left="26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</w:p>
        </w:tc>
        <w:tc>
          <w:tcPr>
            <w:tcW w:w="580" w:type="dxa"/>
          </w:tcPr>
          <w:p w:rsidR="00B670E6" w:rsidRDefault="00640C1C">
            <w:pPr>
              <w:pStyle w:val="TableParagraph"/>
              <w:spacing w:before="61"/>
              <w:ind w:left="36" w:right="2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9</w:t>
            </w:r>
          </w:p>
        </w:tc>
        <w:tc>
          <w:tcPr>
            <w:tcW w:w="872" w:type="dxa"/>
          </w:tcPr>
          <w:p w:rsidR="00B670E6" w:rsidRDefault="00640C1C">
            <w:pPr>
              <w:pStyle w:val="TableParagraph"/>
              <w:spacing w:before="61"/>
              <w:ind w:left="41" w:right="2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763" w:type="dxa"/>
          </w:tcPr>
          <w:p w:rsidR="00B670E6" w:rsidRDefault="00640C1C">
            <w:pPr>
              <w:pStyle w:val="TableParagraph"/>
              <w:spacing w:before="61"/>
              <w:ind w:left="33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11</w:t>
            </w:r>
          </w:p>
        </w:tc>
      </w:tr>
      <w:tr w:rsidR="00B670E6">
        <w:trPr>
          <w:trHeight w:val="918"/>
        </w:trPr>
        <w:tc>
          <w:tcPr>
            <w:tcW w:w="1709" w:type="dxa"/>
          </w:tcPr>
          <w:p w:rsidR="00B670E6" w:rsidRDefault="00640C1C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2.1,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2.2,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ПК</w:t>
            </w:r>
          </w:p>
          <w:p w:rsidR="00B670E6" w:rsidRDefault="00640C1C">
            <w:pPr>
              <w:pStyle w:val="TableParagraph"/>
              <w:spacing w:before="1"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2.4,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2.5,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01,</w:t>
            </w:r>
          </w:p>
          <w:p w:rsidR="00B670E6" w:rsidRDefault="00640C1C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03,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04,</w:t>
            </w:r>
          </w:p>
          <w:p w:rsidR="00B670E6" w:rsidRDefault="00640C1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06,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07,</w:t>
            </w:r>
          </w:p>
          <w:p w:rsidR="00B670E6" w:rsidRDefault="00640C1C">
            <w:pPr>
              <w:pStyle w:val="TableParagraph"/>
              <w:spacing w:before="1" w:line="168" w:lineRule="exact"/>
              <w:ind w:left="107"/>
              <w:rPr>
                <w:sz w:val="16"/>
              </w:rPr>
            </w:pPr>
            <w:r>
              <w:rPr>
                <w:sz w:val="16"/>
              </w:rPr>
              <w:t xml:space="preserve">ОК </w:t>
            </w:r>
            <w:r>
              <w:rPr>
                <w:spacing w:val="-5"/>
                <w:sz w:val="16"/>
              </w:rPr>
              <w:t>09</w:t>
            </w:r>
          </w:p>
        </w:tc>
        <w:tc>
          <w:tcPr>
            <w:tcW w:w="3120" w:type="dxa"/>
          </w:tcPr>
          <w:p w:rsidR="00B670E6" w:rsidRDefault="00640C1C"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Технология термического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39" w:type="dxa"/>
          </w:tcPr>
          <w:p w:rsidR="00B670E6" w:rsidRDefault="00284DA5">
            <w:pPr>
              <w:pStyle w:val="TableParagraph"/>
              <w:spacing w:line="273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729" w:type="dxa"/>
          </w:tcPr>
          <w:p w:rsidR="00B670E6" w:rsidRDefault="00284DA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81" w:type="dxa"/>
          </w:tcPr>
          <w:p w:rsidR="00B670E6" w:rsidRDefault="00284DA5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518" w:type="dxa"/>
          </w:tcPr>
          <w:p w:rsidR="00B670E6" w:rsidRDefault="00284DA5">
            <w:pPr>
              <w:pStyle w:val="TableParagraph"/>
              <w:spacing w:line="273" w:lineRule="exact"/>
              <w:ind w:left="47" w:righ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369" w:type="dxa"/>
          </w:tcPr>
          <w:p w:rsidR="00B670E6" w:rsidRDefault="00284DA5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7" w:type="dxa"/>
          </w:tcPr>
          <w:p w:rsidR="00B670E6" w:rsidRDefault="00284DA5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580" w:type="dxa"/>
          </w:tcPr>
          <w:p w:rsidR="00B670E6" w:rsidRDefault="00284DA5">
            <w:pPr>
              <w:pStyle w:val="TableParagraph"/>
              <w:spacing w:line="268" w:lineRule="exact"/>
              <w:ind w:left="36" w:right="2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72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763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</w:tr>
      <w:tr w:rsidR="00B670E6">
        <w:trPr>
          <w:trHeight w:val="1104"/>
        </w:trPr>
        <w:tc>
          <w:tcPr>
            <w:tcW w:w="1709" w:type="dxa"/>
          </w:tcPr>
          <w:p w:rsidR="00B670E6" w:rsidRDefault="00640C1C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ПК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2.1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2.3,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ПК</w:t>
            </w:r>
          </w:p>
          <w:p w:rsidR="00B670E6" w:rsidRDefault="00640C1C"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2.4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2.5,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01,</w:t>
            </w:r>
          </w:p>
          <w:p w:rsidR="00B670E6" w:rsidRDefault="00640C1C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04,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05,</w:t>
            </w:r>
          </w:p>
          <w:p w:rsidR="00B670E6" w:rsidRDefault="00640C1C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07,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09</w:t>
            </w:r>
          </w:p>
        </w:tc>
        <w:tc>
          <w:tcPr>
            <w:tcW w:w="3120" w:type="dxa"/>
          </w:tcPr>
          <w:p w:rsidR="00B670E6" w:rsidRDefault="00640C1C">
            <w:pPr>
              <w:pStyle w:val="TableParagraph"/>
              <w:ind w:left="108" w:right="561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 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химико-термической</w:t>
            </w:r>
          </w:p>
          <w:p w:rsidR="00B670E6" w:rsidRDefault="00640C1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обработки</w:t>
            </w:r>
          </w:p>
        </w:tc>
        <w:tc>
          <w:tcPr>
            <w:tcW w:w="1139" w:type="dxa"/>
          </w:tcPr>
          <w:p w:rsidR="00B670E6" w:rsidRDefault="00284DA5">
            <w:pPr>
              <w:pStyle w:val="TableParagraph"/>
              <w:spacing w:line="273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29" w:type="dxa"/>
          </w:tcPr>
          <w:p w:rsidR="00B670E6" w:rsidRDefault="00284DA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640C1C">
              <w:rPr>
                <w:spacing w:val="-5"/>
                <w:sz w:val="24"/>
              </w:rPr>
              <w:t>4</w:t>
            </w:r>
          </w:p>
        </w:tc>
        <w:tc>
          <w:tcPr>
            <w:tcW w:w="681" w:type="dxa"/>
          </w:tcPr>
          <w:p w:rsidR="00B670E6" w:rsidRDefault="00284DA5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518" w:type="dxa"/>
          </w:tcPr>
          <w:p w:rsidR="00B670E6" w:rsidRDefault="00284DA5">
            <w:pPr>
              <w:pStyle w:val="TableParagraph"/>
              <w:spacing w:line="268" w:lineRule="exact"/>
              <w:ind w:left="47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640C1C">
              <w:rPr>
                <w:spacing w:val="-5"/>
                <w:sz w:val="24"/>
              </w:rPr>
              <w:t>4</w:t>
            </w:r>
          </w:p>
        </w:tc>
        <w:tc>
          <w:tcPr>
            <w:tcW w:w="1369" w:type="dxa"/>
          </w:tcPr>
          <w:p w:rsidR="00B670E6" w:rsidRDefault="00640C1C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7" w:type="dxa"/>
          </w:tcPr>
          <w:p w:rsidR="00B670E6" w:rsidRDefault="00284DA5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580" w:type="dxa"/>
          </w:tcPr>
          <w:p w:rsidR="00B670E6" w:rsidRDefault="00B670E6">
            <w:pPr>
              <w:pStyle w:val="TableParagraph"/>
              <w:spacing w:line="268" w:lineRule="exact"/>
              <w:ind w:left="36" w:right="21"/>
              <w:jc w:val="center"/>
              <w:rPr>
                <w:sz w:val="24"/>
              </w:rPr>
            </w:pPr>
          </w:p>
        </w:tc>
        <w:tc>
          <w:tcPr>
            <w:tcW w:w="872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763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</w:tr>
      <w:tr w:rsidR="00B670E6">
        <w:trPr>
          <w:trHeight w:val="921"/>
        </w:trPr>
        <w:tc>
          <w:tcPr>
            <w:tcW w:w="1709" w:type="dxa"/>
          </w:tcPr>
          <w:p w:rsidR="00B670E6" w:rsidRDefault="00640C1C">
            <w:pPr>
              <w:pStyle w:val="TableParagraph"/>
              <w:ind w:left="107" w:right="105"/>
              <w:rPr>
                <w:sz w:val="16"/>
              </w:rPr>
            </w:pPr>
            <w:r>
              <w:rPr>
                <w:sz w:val="16"/>
              </w:rPr>
              <w:t>ПК 2.1, ПК2.2, ПК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2.3,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2.4,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2.5,</w:t>
            </w:r>
          </w:p>
          <w:p w:rsidR="00B670E6" w:rsidRDefault="00640C1C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01,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02,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04,</w:t>
            </w:r>
          </w:p>
          <w:p w:rsidR="00B670E6" w:rsidRDefault="00640C1C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07,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08.</w:t>
            </w:r>
          </w:p>
          <w:p w:rsidR="00B670E6" w:rsidRDefault="00640C1C">
            <w:pPr>
              <w:pStyle w:val="TableParagraph"/>
              <w:spacing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 xml:space="preserve">ОК </w:t>
            </w:r>
            <w:r>
              <w:rPr>
                <w:spacing w:val="-5"/>
                <w:sz w:val="16"/>
              </w:rPr>
              <w:t>09</w:t>
            </w:r>
          </w:p>
        </w:tc>
        <w:tc>
          <w:tcPr>
            <w:tcW w:w="3120" w:type="dxa"/>
          </w:tcPr>
          <w:p w:rsidR="00B670E6" w:rsidRDefault="00640C1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139" w:type="dxa"/>
          </w:tcPr>
          <w:p w:rsidR="00B670E6" w:rsidRDefault="00640C1C">
            <w:pPr>
              <w:pStyle w:val="TableParagraph"/>
              <w:spacing w:line="273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29" w:type="dxa"/>
          </w:tcPr>
          <w:p w:rsidR="00B670E6" w:rsidRDefault="00640C1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681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518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369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557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580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872" w:type="dxa"/>
          </w:tcPr>
          <w:p w:rsidR="00B670E6" w:rsidRPr="00284DA5" w:rsidRDefault="00284DA5" w:rsidP="00284DA5">
            <w:pPr>
              <w:pStyle w:val="TableParagraph"/>
              <w:jc w:val="center"/>
              <w:rPr>
                <w:sz w:val="24"/>
                <w:szCs w:val="24"/>
              </w:rPr>
            </w:pPr>
            <w:r w:rsidRPr="00284DA5">
              <w:rPr>
                <w:sz w:val="24"/>
                <w:szCs w:val="24"/>
              </w:rPr>
              <w:t>36</w:t>
            </w:r>
          </w:p>
        </w:tc>
        <w:tc>
          <w:tcPr>
            <w:tcW w:w="1763" w:type="dxa"/>
          </w:tcPr>
          <w:p w:rsidR="00B670E6" w:rsidRPr="00284DA5" w:rsidRDefault="00B670E6" w:rsidP="00284DA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B670E6">
        <w:trPr>
          <w:trHeight w:val="1656"/>
        </w:trPr>
        <w:tc>
          <w:tcPr>
            <w:tcW w:w="1709" w:type="dxa"/>
          </w:tcPr>
          <w:p w:rsidR="00B670E6" w:rsidRDefault="00640C1C">
            <w:pPr>
              <w:pStyle w:val="TableParagraph"/>
              <w:ind w:left="107" w:right="105"/>
              <w:rPr>
                <w:sz w:val="16"/>
              </w:rPr>
            </w:pPr>
            <w:r>
              <w:rPr>
                <w:sz w:val="16"/>
              </w:rPr>
              <w:t>ПК 2.1, ПК2.2, ПК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2.3,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2.4,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2.5,</w:t>
            </w:r>
          </w:p>
          <w:p w:rsidR="00B670E6" w:rsidRDefault="00640C1C">
            <w:pPr>
              <w:pStyle w:val="TableParagraph"/>
              <w:spacing w:line="183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01,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02,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04,</w:t>
            </w:r>
          </w:p>
          <w:p w:rsidR="00B670E6" w:rsidRDefault="00640C1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05,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07,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08.</w:t>
            </w:r>
          </w:p>
          <w:p w:rsidR="00B670E6" w:rsidRDefault="00640C1C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 xml:space="preserve">ОК </w:t>
            </w:r>
            <w:r>
              <w:rPr>
                <w:spacing w:val="-5"/>
                <w:sz w:val="16"/>
              </w:rPr>
              <w:t>09</w:t>
            </w:r>
          </w:p>
        </w:tc>
        <w:tc>
          <w:tcPr>
            <w:tcW w:w="3120" w:type="dxa"/>
          </w:tcPr>
          <w:p w:rsidR="00B670E6" w:rsidRDefault="00640C1C">
            <w:pPr>
              <w:pStyle w:val="TableParagraph"/>
              <w:ind w:left="108" w:right="111"/>
              <w:rPr>
                <w:i/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практика (по профилю специальности),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(если предусмотрена итоговая </w:t>
            </w:r>
            <w:r>
              <w:rPr>
                <w:i/>
                <w:spacing w:val="-2"/>
                <w:sz w:val="24"/>
              </w:rPr>
              <w:t>(концентрированная</w:t>
            </w:r>
          </w:p>
          <w:p w:rsidR="00B670E6" w:rsidRDefault="00640C1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практика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1139" w:type="dxa"/>
          </w:tcPr>
          <w:p w:rsidR="00B670E6" w:rsidRDefault="00284DA5">
            <w:pPr>
              <w:pStyle w:val="TableParagraph"/>
              <w:spacing w:line="273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729" w:type="dxa"/>
          </w:tcPr>
          <w:p w:rsidR="00B670E6" w:rsidRDefault="00284DA5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144</w:t>
            </w:r>
          </w:p>
        </w:tc>
        <w:tc>
          <w:tcPr>
            <w:tcW w:w="681" w:type="dxa"/>
            <w:shd w:val="clear" w:color="auto" w:fill="A6A6A6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518" w:type="dxa"/>
            <w:shd w:val="clear" w:color="auto" w:fill="C0C0C0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4378" w:type="dxa"/>
            <w:gridSpan w:val="4"/>
            <w:shd w:val="clear" w:color="auto" w:fill="C0C0C0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763" w:type="dxa"/>
          </w:tcPr>
          <w:p w:rsidR="00B670E6" w:rsidRPr="00284DA5" w:rsidRDefault="00284DA5" w:rsidP="00284DA5">
            <w:pPr>
              <w:pStyle w:val="TableParagraph"/>
              <w:jc w:val="center"/>
              <w:rPr>
                <w:sz w:val="24"/>
                <w:szCs w:val="24"/>
              </w:rPr>
            </w:pPr>
            <w:r w:rsidRPr="00284DA5">
              <w:rPr>
                <w:sz w:val="24"/>
                <w:szCs w:val="24"/>
              </w:rPr>
              <w:t>144</w:t>
            </w:r>
          </w:p>
        </w:tc>
      </w:tr>
      <w:tr w:rsidR="00B670E6">
        <w:trPr>
          <w:trHeight w:val="275"/>
        </w:trPr>
        <w:tc>
          <w:tcPr>
            <w:tcW w:w="1709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:rsidR="00B670E6" w:rsidRDefault="00640C1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1139" w:type="dxa"/>
          </w:tcPr>
          <w:p w:rsidR="00B670E6" w:rsidRDefault="00284DA5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</w:t>
            </w:r>
          </w:p>
        </w:tc>
        <w:tc>
          <w:tcPr>
            <w:tcW w:w="729" w:type="dxa"/>
            <w:shd w:val="clear" w:color="auto" w:fill="C0C0C0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681" w:type="dxa"/>
            <w:shd w:val="clear" w:color="auto" w:fill="C0C0C0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518" w:type="dxa"/>
            <w:shd w:val="clear" w:color="auto" w:fill="C0C0C0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4378" w:type="dxa"/>
            <w:gridSpan w:val="4"/>
            <w:shd w:val="clear" w:color="auto" w:fill="C0C0C0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1763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</w:tr>
      <w:tr w:rsidR="00B670E6">
        <w:trPr>
          <w:trHeight w:val="275"/>
        </w:trPr>
        <w:tc>
          <w:tcPr>
            <w:tcW w:w="1709" w:type="dxa"/>
          </w:tcPr>
          <w:p w:rsidR="00B670E6" w:rsidRDefault="00B670E6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:rsidR="00B670E6" w:rsidRDefault="00640C1C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1139" w:type="dxa"/>
          </w:tcPr>
          <w:p w:rsidR="00B670E6" w:rsidRPr="00284DA5" w:rsidRDefault="00284DA5" w:rsidP="00284DA5">
            <w:pPr>
              <w:pStyle w:val="TableParagraph"/>
              <w:spacing w:line="256" w:lineRule="exact"/>
              <w:ind w:left="10" w:right="1"/>
              <w:jc w:val="center"/>
              <w:rPr>
                <w:b/>
                <w:i/>
                <w:sz w:val="24"/>
                <w:szCs w:val="24"/>
              </w:rPr>
            </w:pPr>
            <w:r w:rsidRPr="00284DA5">
              <w:rPr>
                <w:b/>
                <w:i/>
                <w:spacing w:val="-4"/>
                <w:sz w:val="24"/>
                <w:szCs w:val="24"/>
              </w:rPr>
              <w:t>334</w:t>
            </w:r>
          </w:p>
        </w:tc>
        <w:tc>
          <w:tcPr>
            <w:tcW w:w="729" w:type="dxa"/>
          </w:tcPr>
          <w:p w:rsidR="00B670E6" w:rsidRPr="00284DA5" w:rsidRDefault="00284DA5" w:rsidP="00284DA5">
            <w:pPr>
              <w:pStyle w:val="TableParagraph"/>
              <w:jc w:val="center"/>
              <w:rPr>
                <w:sz w:val="24"/>
                <w:szCs w:val="24"/>
              </w:rPr>
            </w:pPr>
            <w:r w:rsidRPr="00284DA5">
              <w:rPr>
                <w:sz w:val="24"/>
                <w:szCs w:val="24"/>
              </w:rPr>
              <w:t>242</w:t>
            </w:r>
          </w:p>
        </w:tc>
        <w:tc>
          <w:tcPr>
            <w:tcW w:w="681" w:type="dxa"/>
          </w:tcPr>
          <w:p w:rsidR="00B670E6" w:rsidRDefault="00284DA5">
            <w:pPr>
              <w:pStyle w:val="TableParagraph"/>
              <w:spacing w:line="256" w:lineRule="exact"/>
              <w:ind w:lef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68</w:t>
            </w:r>
          </w:p>
        </w:tc>
        <w:tc>
          <w:tcPr>
            <w:tcW w:w="1518" w:type="dxa"/>
          </w:tcPr>
          <w:p w:rsidR="00B670E6" w:rsidRDefault="00284DA5">
            <w:pPr>
              <w:pStyle w:val="TableParagraph"/>
              <w:spacing w:line="256" w:lineRule="exact"/>
              <w:ind w:left="47" w:right="3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62</w:t>
            </w:r>
          </w:p>
        </w:tc>
        <w:tc>
          <w:tcPr>
            <w:tcW w:w="1369" w:type="dxa"/>
          </w:tcPr>
          <w:p w:rsidR="00B670E6" w:rsidRDefault="00640C1C">
            <w:pPr>
              <w:pStyle w:val="TableParagraph"/>
              <w:spacing w:line="256" w:lineRule="exact"/>
              <w:ind w:left="2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0</w:t>
            </w:r>
          </w:p>
        </w:tc>
        <w:tc>
          <w:tcPr>
            <w:tcW w:w="1557" w:type="dxa"/>
          </w:tcPr>
          <w:p w:rsidR="00B670E6" w:rsidRDefault="00284DA5">
            <w:pPr>
              <w:pStyle w:val="TableParagraph"/>
              <w:spacing w:line="256" w:lineRule="exact"/>
              <w:ind w:left="26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0</w:t>
            </w:r>
          </w:p>
        </w:tc>
        <w:tc>
          <w:tcPr>
            <w:tcW w:w="580" w:type="dxa"/>
          </w:tcPr>
          <w:p w:rsidR="00B670E6" w:rsidRDefault="00284DA5">
            <w:pPr>
              <w:pStyle w:val="TableParagraph"/>
              <w:spacing w:line="256" w:lineRule="exact"/>
              <w:ind w:left="3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  <w:tc>
          <w:tcPr>
            <w:tcW w:w="872" w:type="dxa"/>
          </w:tcPr>
          <w:p w:rsidR="00B670E6" w:rsidRDefault="00640C1C">
            <w:pPr>
              <w:pStyle w:val="TableParagraph"/>
              <w:spacing w:line="256" w:lineRule="exact"/>
              <w:ind w:left="4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  <w:tc>
          <w:tcPr>
            <w:tcW w:w="1763" w:type="dxa"/>
          </w:tcPr>
          <w:p w:rsidR="00B670E6" w:rsidRDefault="00284DA5">
            <w:pPr>
              <w:pStyle w:val="TableParagraph"/>
              <w:spacing w:line="256" w:lineRule="exact"/>
              <w:ind w:left="3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144</w:t>
            </w:r>
          </w:p>
        </w:tc>
      </w:tr>
    </w:tbl>
    <w:p w:rsidR="00B670E6" w:rsidRDefault="00B670E6">
      <w:pPr>
        <w:pStyle w:val="a3"/>
        <w:rPr>
          <w:b/>
          <w:sz w:val="20"/>
        </w:rPr>
      </w:pPr>
    </w:p>
    <w:p w:rsidR="00B670E6" w:rsidRDefault="00640C1C">
      <w:pPr>
        <w:pStyle w:val="a3"/>
        <w:spacing w:before="2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162903</wp:posOffset>
                </wp:positionV>
                <wp:extent cx="1829435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49.560001pt;margin-top:12.827011pt;width:144.020pt;height:.71997pt;mso-position-horizontal-relative:page;mso-position-vertical-relative:paragraph;z-index:-15728640;mso-wrap-distance-left:0;mso-wrap-distance-right:0" id="docshape8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B670E6" w:rsidRDefault="00640C1C">
      <w:pPr>
        <w:spacing w:before="96"/>
        <w:ind w:left="141" w:right="421"/>
        <w:jc w:val="both"/>
        <w:rPr>
          <w:i/>
          <w:sz w:val="20"/>
        </w:rPr>
      </w:pPr>
      <w:r>
        <w:rPr>
          <w:sz w:val="20"/>
          <w:vertAlign w:val="superscript"/>
        </w:rPr>
        <w:t>1</w:t>
      </w:r>
      <w:r>
        <w:rPr>
          <w:i/>
          <w:sz w:val="20"/>
        </w:rPr>
        <w:t>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  <w:p w:rsidR="00B670E6" w:rsidRDefault="00B670E6">
      <w:pPr>
        <w:jc w:val="both"/>
        <w:rPr>
          <w:i/>
          <w:sz w:val="20"/>
        </w:rPr>
        <w:sectPr w:rsidR="00B670E6">
          <w:headerReference w:type="default" r:id="rId12"/>
          <w:pgSz w:w="16850" w:h="11910" w:orient="landscape"/>
          <w:pgMar w:top="1160" w:right="708" w:bottom="280" w:left="850" w:header="710" w:footer="0" w:gutter="0"/>
          <w:cols w:space="720"/>
        </w:sectPr>
      </w:pPr>
    </w:p>
    <w:p w:rsidR="00B670E6" w:rsidRDefault="00640C1C" w:rsidP="00A37274">
      <w:pPr>
        <w:pStyle w:val="a4"/>
        <w:numPr>
          <w:ilvl w:val="1"/>
          <w:numId w:val="5"/>
        </w:numPr>
        <w:tabs>
          <w:tab w:val="left" w:pos="1413"/>
        </w:tabs>
        <w:spacing w:before="80" w:after="3"/>
        <w:ind w:left="1413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4"/>
          <w:sz w:val="24"/>
        </w:rPr>
        <w:t xml:space="preserve"> (ПМ)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9297"/>
        <w:gridCol w:w="2785"/>
      </w:tblGrid>
      <w:tr w:rsidR="00B670E6">
        <w:trPr>
          <w:trHeight w:val="1655"/>
        </w:trPr>
        <w:tc>
          <w:tcPr>
            <w:tcW w:w="2967" w:type="dxa"/>
          </w:tcPr>
          <w:p w:rsidR="00B670E6" w:rsidRDefault="00640C1C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</w:p>
          <w:p w:rsidR="00B670E6" w:rsidRDefault="00640C1C">
            <w:pPr>
              <w:pStyle w:val="TableParagraph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>модуля (ПМ),</w:t>
            </w:r>
          </w:p>
          <w:p w:rsidR="00B670E6" w:rsidRDefault="00640C1C">
            <w:pPr>
              <w:pStyle w:val="TableParagraph"/>
              <w:spacing w:line="270" w:lineRule="atLeast"/>
              <w:ind w:left="128" w:right="1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</w:t>
            </w:r>
          </w:p>
        </w:tc>
        <w:tc>
          <w:tcPr>
            <w:tcW w:w="9297" w:type="dxa"/>
          </w:tcPr>
          <w:p w:rsidR="00B670E6" w:rsidRDefault="00B670E6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670E6" w:rsidRDefault="00640C1C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B670E6" w:rsidRDefault="00640C1C">
            <w:pPr>
              <w:pStyle w:val="TableParagraph"/>
              <w:ind w:left="13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обучающихся, курсовая работа (проект)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before="275"/>
              <w:ind w:left="70"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том числе в форме </w:t>
            </w:r>
            <w:r>
              <w:rPr>
                <w:b/>
                <w:spacing w:val="-2"/>
                <w:sz w:val="24"/>
              </w:rPr>
              <w:t>практической</w:t>
            </w:r>
          </w:p>
          <w:p w:rsidR="00B670E6" w:rsidRDefault="00640C1C">
            <w:pPr>
              <w:pStyle w:val="TableParagraph"/>
              <w:ind w:left="70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акад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B670E6">
        <w:trPr>
          <w:trHeight w:val="277"/>
        </w:trPr>
        <w:tc>
          <w:tcPr>
            <w:tcW w:w="2967" w:type="dxa"/>
          </w:tcPr>
          <w:p w:rsidR="00B670E6" w:rsidRDefault="00640C1C">
            <w:pPr>
              <w:pStyle w:val="TableParagraph"/>
              <w:spacing w:line="258" w:lineRule="exact"/>
              <w:ind w:left="128" w:right="1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8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58" w:lineRule="exact"/>
              <w:ind w:left="70" w:right="5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B670E6">
        <w:trPr>
          <w:trHeight w:val="276"/>
        </w:trPr>
        <w:tc>
          <w:tcPr>
            <w:tcW w:w="12264" w:type="dxa"/>
            <w:gridSpan w:val="2"/>
          </w:tcPr>
          <w:p w:rsidR="00B670E6" w:rsidRDefault="00640C1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термического</w:t>
            </w:r>
            <w:r>
              <w:rPr>
                <w:b/>
                <w:spacing w:val="-2"/>
                <w:sz w:val="24"/>
              </w:rPr>
              <w:t xml:space="preserve"> производства</w:t>
            </w:r>
          </w:p>
        </w:tc>
        <w:tc>
          <w:tcPr>
            <w:tcW w:w="2785" w:type="dxa"/>
          </w:tcPr>
          <w:p w:rsidR="00B670E6" w:rsidRDefault="001349F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B670E6">
        <w:trPr>
          <w:trHeight w:val="277"/>
        </w:trPr>
        <w:tc>
          <w:tcPr>
            <w:tcW w:w="12264" w:type="dxa"/>
            <w:gridSpan w:val="2"/>
          </w:tcPr>
          <w:p w:rsidR="00B670E6" w:rsidRDefault="00640C1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металлов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rPr>
                <w:sz w:val="20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Общие </w:t>
            </w:r>
            <w:r>
              <w:rPr>
                <w:spacing w:val="-2"/>
                <w:sz w:val="24"/>
              </w:rPr>
              <w:t>положения.</w:t>
            </w:r>
          </w:p>
          <w:p w:rsidR="00B670E6" w:rsidRDefault="00640C1C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процессов термообработки.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4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 w:rsidP="00833668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b/>
                <w:spacing w:val="25"/>
                <w:sz w:val="24"/>
              </w:rPr>
              <w:t xml:space="preserve">  </w:t>
            </w:r>
            <w:r w:rsidR="00833668">
              <w:rPr>
                <w:b/>
                <w:spacing w:val="25"/>
                <w:sz w:val="24"/>
              </w:rPr>
              <w:t xml:space="preserve">1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Условия,</w:t>
            </w:r>
            <w:r w:rsidR="0083366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  <w:r w:rsidR="00833668">
              <w:rPr>
                <w:spacing w:val="-2"/>
                <w:sz w:val="24"/>
              </w:rPr>
              <w:t>.</w:t>
            </w:r>
            <w:r w:rsidR="00833668">
              <w:rPr>
                <w:sz w:val="24"/>
              </w:rPr>
              <w:t xml:space="preserve"> Основные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виды</w:t>
            </w:r>
            <w:r w:rsidR="00833668">
              <w:rPr>
                <w:spacing w:val="-2"/>
                <w:sz w:val="24"/>
              </w:rPr>
              <w:t xml:space="preserve"> </w:t>
            </w:r>
            <w:r w:rsidR="00833668">
              <w:rPr>
                <w:sz w:val="24"/>
              </w:rPr>
              <w:t>химико -</w:t>
            </w:r>
            <w:r w:rsidR="00833668">
              <w:rPr>
                <w:spacing w:val="-2"/>
                <w:sz w:val="24"/>
              </w:rPr>
              <w:t xml:space="preserve"> </w:t>
            </w:r>
            <w:r w:rsidR="00833668">
              <w:rPr>
                <w:sz w:val="24"/>
              </w:rPr>
              <w:t>термической</w:t>
            </w:r>
            <w:r w:rsidR="00833668">
              <w:rPr>
                <w:spacing w:val="-2"/>
                <w:sz w:val="24"/>
              </w:rPr>
              <w:t xml:space="preserve"> </w:t>
            </w:r>
            <w:r w:rsidR="00833668">
              <w:rPr>
                <w:sz w:val="24"/>
              </w:rPr>
              <w:t>обработки</w:t>
            </w:r>
            <w:r w:rsidR="00833668">
              <w:rPr>
                <w:spacing w:val="-1"/>
                <w:sz w:val="24"/>
              </w:rPr>
              <w:t xml:space="preserve"> </w:t>
            </w:r>
            <w:r w:rsidR="00833668">
              <w:rPr>
                <w:spacing w:val="-2"/>
                <w:sz w:val="24"/>
              </w:rPr>
              <w:t xml:space="preserve">металлов. </w:t>
            </w:r>
            <w:r w:rsidR="00833668">
              <w:rPr>
                <w:sz w:val="24"/>
              </w:rPr>
              <w:t>Условия,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режимы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и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технологические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основы</w:t>
            </w:r>
            <w:r w:rsidR="00833668">
              <w:rPr>
                <w:spacing w:val="-4"/>
                <w:sz w:val="24"/>
              </w:rPr>
              <w:t xml:space="preserve"> </w:t>
            </w:r>
            <w:r w:rsidR="00833668">
              <w:rPr>
                <w:sz w:val="24"/>
              </w:rPr>
              <w:t>их</w:t>
            </w:r>
            <w:r w:rsidR="00833668">
              <w:rPr>
                <w:spacing w:val="-1"/>
                <w:sz w:val="24"/>
              </w:rPr>
              <w:t xml:space="preserve"> </w:t>
            </w:r>
            <w:r w:rsidR="00833668">
              <w:rPr>
                <w:spacing w:val="-2"/>
                <w:sz w:val="24"/>
              </w:rPr>
              <w:t>проведения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87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83366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 w:rsidR="00640C1C">
              <w:rPr>
                <w:sz w:val="24"/>
              </w:rPr>
              <w:t>Новые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виды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химико</w:t>
            </w:r>
            <w:r w:rsidR="00640C1C">
              <w:rPr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-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термической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обработки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металлов,</w:t>
            </w:r>
            <w:r w:rsidR="00640C1C">
              <w:rPr>
                <w:spacing w:val="-1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сплавов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4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9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1</w:t>
            </w:r>
            <w:r w:rsidR="00640C1C">
              <w:rPr>
                <w:b/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Термическая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обработка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металлов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(отжиг,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нормализация,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отпуск,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закалка)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before="131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8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2</w:t>
            </w:r>
            <w:r w:rsidR="00640C1C">
              <w:rPr>
                <w:b/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Химико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-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термическая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обработка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металлов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(азотирование,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цементирование,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хлорирование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before="128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551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b/>
                <w:sz w:val="24"/>
              </w:rPr>
              <w:t>Тема 1.2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Технология нагрева.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Отжиг.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Закалка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отпуск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73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1104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ind w:left="110" w:firstLine="60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640C1C">
              <w:rPr>
                <w:sz w:val="24"/>
              </w:rPr>
              <w:t>Методы определения времени нагрева. Классификация отжигов Отжиг I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рода Отжиг II рода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Виды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брака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при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отжиге.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Общая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характеристика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значение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закалки.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Охлаждающие среды при закалке. Закаливаемость и прокаливаемость. Способы закалки. Обработка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холодом.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стали.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№</w:t>
            </w:r>
            <w:r w:rsidR="001349F6">
              <w:rPr>
                <w:b/>
                <w:sz w:val="24"/>
              </w:rPr>
              <w:t>3</w:t>
            </w:r>
            <w:r w:rsidR="00640C1C">
              <w:rPr>
                <w:b/>
                <w:spacing w:val="55"/>
                <w:sz w:val="24"/>
              </w:rPr>
              <w:t xml:space="preserve"> </w:t>
            </w:r>
            <w:r w:rsidR="00640C1C">
              <w:rPr>
                <w:sz w:val="24"/>
              </w:rPr>
              <w:t>Составление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технологической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карты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выполнения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стали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68" w:lineRule="exact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7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1349F6">
              <w:rPr>
                <w:b/>
                <w:sz w:val="24"/>
              </w:rPr>
              <w:t>№4</w:t>
            </w:r>
            <w:r w:rsidR="00640C1C">
              <w:rPr>
                <w:b/>
                <w:spacing w:val="26"/>
                <w:sz w:val="24"/>
              </w:rPr>
              <w:t xml:space="preserve">  </w:t>
            </w:r>
            <w:r w:rsidR="00640C1C">
              <w:rPr>
                <w:sz w:val="24"/>
              </w:rPr>
              <w:t>Составление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технологической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карты</w:t>
            </w:r>
            <w:r w:rsidR="00640C1C">
              <w:rPr>
                <w:spacing w:val="-2"/>
                <w:sz w:val="24"/>
              </w:rPr>
              <w:t xml:space="preserve"> выполнения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чугуна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before="131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553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8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1349F6">
              <w:rPr>
                <w:b/>
                <w:sz w:val="24"/>
              </w:rPr>
              <w:t>№5</w:t>
            </w:r>
            <w:r w:rsidR="00640C1C">
              <w:rPr>
                <w:b/>
                <w:spacing w:val="55"/>
                <w:sz w:val="24"/>
              </w:rPr>
              <w:t xml:space="preserve"> </w:t>
            </w:r>
            <w:r w:rsidR="00640C1C">
              <w:rPr>
                <w:sz w:val="24"/>
              </w:rPr>
              <w:t>Составление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технологической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карты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выполнения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сплавов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before="131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</w:tbl>
    <w:p w:rsidR="00B670E6" w:rsidRDefault="00B670E6">
      <w:pPr>
        <w:pStyle w:val="TableParagraph"/>
        <w:jc w:val="center"/>
        <w:rPr>
          <w:i/>
          <w:sz w:val="24"/>
        </w:rPr>
        <w:sectPr w:rsidR="00B670E6">
          <w:pgSz w:w="16850" w:h="11910" w:orient="landscape"/>
          <w:pgMar w:top="1160" w:right="708" w:bottom="280" w:left="850" w:header="710" w:footer="0" w:gutter="0"/>
          <w:cols w:space="720"/>
        </w:sectPr>
      </w:pPr>
    </w:p>
    <w:p w:rsidR="00B670E6" w:rsidRDefault="00B670E6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9297"/>
        <w:gridCol w:w="2785"/>
      </w:tblGrid>
      <w:tr w:rsidR="00B670E6">
        <w:trPr>
          <w:trHeight w:val="278"/>
        </w:trPr>
        <w:tc>
          <w:tcPr>
            <w:tcW w:w="2967" w:type="dxa"/>
            <w:vMerge w:val="restart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цветных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rPr>
                <w:sz w:val="20"/>
              </w:rPr>
            </w:pPr>
          </w:p>
        </w:tc>
      </w:tr>
      <w:tr w:rsidR="00B670E6">
        <w:trPr>
          <w:trHeight w:val="1103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833668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9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№</w:t>
            </w:r>
            <w:r w:rsidR="001349F6">
              <w:rPr>
                <w:b/>
                <w:sz w:val="24"/>
              </w:rPr>
              <w:t>6</w:t>
            </w:r>
            <w:r w:rsidR="00640C1C">
              <w:rPr>
                <w:b/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Анализ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технологических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процессов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термической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химико</w:t>
            </w:r>
          </w:p>
          <w:p w:rsidR="00B670E6" w:rsidRDefault="00640C1C" w:rsidP="00833668">
            <w:pPr>
              <w:pStyle w:val="TableParagraph"/>
              <w:spacing w:line="270" w:lineRule="atLeas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 термической обработки с целью повышения качества продукции и ее конкурентоспособности.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 термической обработки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B670E6" w:rsidRDefault="00640C1C">
            <w:pPr>
              <w:pStyle w:val="TableParagraph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Поверхностная </w:t>
            </w:r>
            <w:r>
              <w:rPr>
                <w:spacing w:val="-2"/>
                <w:sz w:val="24"/>
              </w:rPr>
              <w:t>закалка.</w:t>
            </w:r>
          </w:p>
          <w:p w:rsidR="00B670E6" w:rsidRDefault="00640C1C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pacing w:val="-2"/>
                <w:sz w:val="24"/>
              </w:rPr>
              <w:t>Термомеханическая обработка.</w:t>
            </w:r>
          </w:p>
          <w:p w:rsidR="00B670E6" w:rsidRDefault="00640C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Поверхностный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наклеп.</w:t>
            </w:r>
          </w:p>
        </w:tc>
        <w:tc>
          <w:tcPr>
            <w:tcW w:w="9297" w:type="dxa"/>
          </w:tcPr>
          <w:p w:rsidR="00B670E6" w:rsidRDefault="00640C1C" w:rsidP="00833668">
            <w:pPr>
              <w:pStyle w:val="TableParagraph"/>
              <w:spacing w:line="256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828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833668">
            <w:pPr>
              <w:pStyle w:val="TableParagraph"/>
              <w:ind w:left="110" w:right="17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10</w:t>
            </w:r>
            <w:r w:rsidR="00640C1C">
              <w:rPr>
                <w:b/>
                <w:sz w:val="24"/>
              </w:rPr>
              <w:t xml:space="preserve"> </w:t>
            </w:r>
            <w:r w:rsidR="00640C1C">
              <w:rPr>
                <w:sz w:val="24"/>
              </w:rPr>
              <w:t>Методы поверхностного нагрева при закалке. Индукционная закалка с индукционным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нагревом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ТВЧ.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Технологические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схемы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НТМО,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ВТМО,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ПТМО.</w:t>
            </w:r>
          </w:p>
          <w:p w:rsidR="00B670E6" w:rsidRDefault="00640C1C" w:rsidP="00833668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Поверхностный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наклеп.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метода.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1074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833668">
            <w:pPr>
              <w:pStyle w:val="TableParagraph"/>
              <w:ind w:left="110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11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5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1349F6">
              <w:rPr>
                <w:b/>
                <w:spacing w:val="-6"/>
                <w:sz w:val="24"/>
              </w:rPr>
              <w:t>7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Ознакомление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технологией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поверхностной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закалки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с индукционного нагрева токами высокой частоты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68" w:lineRule="exact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833668">
        <w:trPr>
          <w:trHeight w:val="453"/>
        </w:trPr>
        <w:tc>
          <w:tcPr>
            <w:tcW w:w="2967" w:type="dxa"/>
            <w:vMerge w:val="restart"/>
          </w:tcPr>
          <w:p w:rsidR="00833668" w:rsidRDefault="00833668">
            <w:pPr>
              <w:pStyle w:val="TableParagraph"/>
              <w:ind w:left="107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Химико-термическая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обработка </w:t>
            </w:r>
            <w:r>
              <w:rPr>
                <w:b/>
                <w:spacing w:val="-4"/>
                <w:sz w:val="24"/>
              </w:rPr>
              <w:t>стали</w:t>
            </w:r>
          </w:p>
        </w:tc>
        <w:tc>
          <w:tcPr>
            <w:tcW w:w="9297" w:type="dxa"/>
          </w:tcPr>
          <w:p w:rsidR="00833668" w:rsidRDefault="0083366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833668" w:rsidRDefault="00833668">
            <w:pPr>
              <w:pStyle w:val="TableParagraph"/>
              <w:spacing w:line="273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833668" w:rsidTr="00833668">
        <w:trPr>
          <w:trHeight w:val="1371"/>
        </w:trPr>
        <w:tc>
          <w:tcPr>
            <w:tcW w:w="2967" w:type="dxa"/>
            <w:vMerge/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833668" w:rsidP="00833668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 w:rsidR="002E751E">
              <w:rPr>
                <w:b/>
                <w:sz w:val="24"/>
              </w:rPr>
              <w:t xml:space="preserve">2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химико-термической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 нитроцементации и цианирования. Высокотемпературная и низкотемпературная нитроцементация. Структура и свойства нитроцементованного слоя. Цианирование. Дефекты и контроль цианирования. Силицирование.Борирование.Сульфидирование и сульфацианирование. Алитирование</w:t>
            </w: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33668" w:rsidTr="00833668">
        <w:trPr>
          <w:trHeight w:val="541"/>
        </w:trPr>
        <w:tc>
          <w:tcPr>
            <w:tcW w:w="2967" w:type="dxa"/>
            <w:vMerge/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2E751E" w:rsidP="00833668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13 </w:t>
            </w:r>
            <w:r w:rsidR="00833668">
              <w:rPr>
                <w:sz w:val="24"/>
              </w:rPr>
              <w:t>Сущность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и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назначение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цементации.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Цементация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в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твердом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карбюризаторе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 xml:space="preserve">Газовая цементация. Газовая цементация жидким карбюризатором. </w:t>
            </w: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33668" w:rsidTr="00833668">
        <w:trPr>
          <w:trHeight w:val="549"/>
        </w:trPr>
        <w:tc>
          <w:tcPr>
            <w:tcW w:w="2967" w:type="dxa"/>
            <w:vMerge/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2E751E" w:rsidP="00833668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14 </w:t>
            </w:r>
            <w:r w:rsidR="00833668">
              <w:rPr>
                <w:sz w:val="24"/>
              </w:rPr>
              <w:t>Цементация высокохромистых. Сущность и назначение азотирования Режимы азотирования Микроструктура и свойства азотирования слоя Дефекты</w:t>
            </w: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33668" w:rsidTr="00833668">
        <w:trPr>
          <w:trHeight w:val="275"/>
        </w:trPr>
        <w:tc>
          <w:tcPr>
            <w:tcW w:w="2967" w:type="dxa"/>
            <w:vMerge/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83366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833668" w:rsidRDefault="00833668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833668" w:rsidTr="00833668">
        <w:trPr>
          <w:trHeight w:val="552"/>
        </w:trPr>
        <w:tc>
          <w:tcPr>
            <w:tcW w:w="2967" w:type="dxa"/>
            <w:vMerge/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2E7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15 </w:t>
            </w:r>
            <w:r w:rsidR="00833668">
              <w:rPr>
                <w:b/>
                <w:sz w:val="24"/>
              </w:rPr>
              <w:t>Практическое</w:t>
            </w:r>
            <w:r w:rsidR="00833668">
              <w:rPr>
                <w:b/>
                <w:spacing w:val="-6"/>
                <w:sz w:val="24"/>
              </w:rPr>
              <w:t xml:space="preserve"> </w:t>
            </w:r>
            <w:r w:rsidR="00833668">
              <w:rPr>
                <w:b/>
                <w:sz w:val="24"/>
              </w:rPr>
              <w:t>занятие</w:t>
            </w:r>
            <w:r w:rsidR="00833668">
              <w:rPr>
                <w:b/>
                <w:spacing w:val="-6"/>
                <w:sz w:val="24"/>
              </w:rPr>
              <w:t xml:space="preserve"> </w:t>
            </w:r>
            <w:r w:rsidR="00833668">
              <w:rPr>
                <w:b/>
                <w:sz w:val="24"/>
              </w:rPr>
              <w:t>№8</w:t>
            </w:r>
            <w:r w:rsidR="00833668">
              <w:rPr>
                <w:b/>
                <w:spacing w:val="56"/>
                <w:sz w:val="24"/>
              </w:rPr>
              <w:t xml:space="preserve"> </w:t>
            </w:r>
            <w:r w:rsidR="00833668">
              <w:rPr>
                <w:sz w:val="24"/>
              </w:rPr>
              <w:t>Ознакомление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с</w:t>
            </w:r>
            <w:r w:rsidR="00833668">
              <w:rPr>
                <w:spacing w:val="-4"/>
                <w:sz w:val="24"/>
              </w:rPr>
              <w:t xml:space="preserve"> </w:t>
            </w:r>
            <w:r w:rsidR="00833668">
              <w:rPr>
                <w:sz w:val="24"/>
              </w:rPr>
              <w:t>технологией</w:t>
            </w:r>
            <w:r w:rsidR="00833668">
              <w:rPr>
                <w:spacing w:val="-2"/>
                <w:sz w:val="24"/>
              </w:rPr>
              <w:t xml:space="preserve"> обработки</w:t>
            </w:r>
          </w:p>
          <w:p w:rsidR="00833668" w:rsidRDefault="0083366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химикотермически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2785" w:type="dxa"/>
          </w:tcPr>
          <w:p w:rsidR="00833668" w:rsidRDefault="00833668">
            <w:pPr>
              <w:pStyle w:val="TableParagraph"/>
              <w:spacing w:before="131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278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Термическая обработка чугуна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8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16 </w:t>
            </w:r>
            <w:r w:rsidR="00640C1C">
              <w:rPr>
                <w:sz w:val="24"/>
              </w:rPr>
              <w:t>Виды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термическая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обработка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чугуна.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Термическая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обработка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 xml:space="preserve">белого </w:t>
            </w:r>
            <w:r w:rsidR="00640C1C">
              <w:rPr>
                <w:spacing w:val="-2"/>
                <w:sz w:val="24"/>
              </w:rPr>
              <w:t>чугуна.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высокопрочного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чугуна.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17 </w:t>
            </w:r>
            <w:r w:rsidR="00640C1C">
              <w:rPr>
                <w:sz w:val="24"/>
              </w:rPr>
              <w:t>Химико-термическая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обработка</w:t>
            </w:r>
            <w:r w:rsidR="00640C1C">
              <w:rPr>
                <w:spacing w:val="-2"/>
                <w:sz w:val="24"/>
              </w:rPr>
              <w:t xml:space="preserve"> чугуна</w:t>
            </w:r>
          </w:p>
        </w:tc>
        <w:tc>
          <w:tcPr>
            <w:tcW w:w="2785" w:type="dxa"/>
            <w:tcBorders>
              <w:top w:val="nil"/>
            </w:tcBorders>
          </w:tcPr>
          <w:p w:rsidR="00B670E6" w:rsidRPr="00833668" w:rsidRDefault="00833668" w:rsidP="00833668">
            <w:pPr>
              <w:jc w:val="center"/>
              <w:rPr>
                <w:sz w:val="24"/>
                <w:szCs w:val="24"/>
              </w:rPr>
            </w:pPr>
            <w:r w:rsidRPr="00833668">
              <w:rPr>
                <w:sz w:val="24"/>
                <w:szCs w:val="24"/>
              </w:rPr>
              <w:t>2</w:t>
            </w:r>
          </w:p>
        </w:tc>
      </w:tr>
      <w:tr w:rsidR="00B670E6">
        <w:trPr>
          <w:trHeight w:val="453"/>
        </w:trPr>
        <w:tc>
          <w:tcPr>
            <w:tcW w:w="2967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before="85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</w:tbl>
    <w:p w:rsidR="00B670E6" w:rsidRDefault="00B670E6">
      <w:pPr>
        <w:pStyle w:val="TableParagraph"/>
        <w:jc w:val="center"/>
        <w:rPr>
          <w:b/>
          <w:i/>
          <w:sz w:val="24"/>
        </w:rPr>
        <w:sectPr w:rsidR="00B670E6">
          <w:pgSz w:w="16850" w:h="11910" w:orient="landscape"/>
          <w:pgMar w:top="1160" w:right="708" w:bottom="280" w:left="850" w:header="710" w:footer="0" w:gutter="0"/>
          <w:cols w:space="720"/>
        </w:sectPr>
      </w:pPr>
    </w:p>
    <w:p w:rsidR="00B670E6" w:rsidRDefault="00B670E6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9297"/>
        <w:gridCol w:w="2785"/>
      </w:tblGrid>
      <w:tr w:rsidR="00B670E6">
        <w:trPr>
          <w:trHeight w:val="830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Термическая обработка цветных</w:t>
            </w:r>
          </w:p>
          <w:p w:rsidR="00B670E6" w:rsidRDefault="00640C1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металлов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сплавов.</w:t>
            </w: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b/>
                <w:sz w:val="24"/>
              </w:rPr>
              <w:t>18</w:t>
            </w:r>
            <w:r w:rsidR="00640C1C">
              <w:rPr>
                <w:b/>
                <w:spacing w:val="80"/>
                <w:sz w:val="24"/>
              </w:rPr>
              <w:t xml:space="preserve"> </w:t>
            </w:r>
            <w:r w:rsidR="00640C1C">
              <w:rPr>
                <w:sz w:val="24"/>
              </w:rPr>
              <w:t>Основные виды термической обработки цветных металлов и их сплавов. Термическая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обработка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магниевых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сплавов.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Термическая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обработка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титана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титановых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сплавов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латуни и</w:t>
            </w:r>
            <w:r>
              <w:rPr>
                <w:spacing w:val="-2"/>
                <w:sz w:val="24"/>
              </w:rPr>
              <w:t xml:space="preserve"> бронз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19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№</w:t>
            </w:r>
            <w:r w:rsidR="001349F6">
              <w:rPr>
                <w:b/>
                <w:sz w:val="24"/>
              </w:rPr>
              <w:t>9</w:t>
            </w:r>
            <w:r w:rsidR="00640C1C">
              <w:rPr>
                <w:b/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Ознакомление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технологией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термической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обработки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полуфабрикатов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алюминиевых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деформируемых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сплавов.</w:t>
            </w:r>
          </w:p>
        </w:tc>
        <w:tc>
          <w:tcPr>
            <w:tcW w:w="2785" w:type="dxa"/>
          </w:tcPr>
          <w:p w:rsidR="00B670E6" w:rsidRDefault="001349F6" w:rsidP="001349F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Термическая </w:t>
            </w:r>
            <w:r>
              <w:rPr>
                <w:b/>
                <w:spacing w:val="-2"/>
                <w:sz w:val="24"/>
              </w:rPr>
              <w:t>обработка</w:t>
            </w:r>
          </w:p>
          <w:p w:rsidR="00B670E6" w:rsidRDefault="00640C1C">
            <w:pPr>
              <w:pStyle w:val="TableParagraph"/>
              <w:ind w:left="107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полуфабрикатов и сварных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конструкций.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1104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 w:rsidP="00A37274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ind w:right="241"/>
              <w:jc w:val="both"/>
              <w:rPr>
                <w:sz w:val="24"/>
              </w:rPr>
            </w:pPr>
            <w:r>
              <w:rPr>
                <w:sz w:val="24"/>
              </w:rPr>
              <w:t>Термическая обработка.Термическая обработка слитков. Термическая обработка слитков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отливок.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поковок.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сортовогопроката,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проволоки.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листовой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труб.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Термическая</w:t>
            </w:r>
            <w:r w:rsidR="002E751E">
              <w:rPr>
                <w:sz w:val="24"/>
              </w:rPr>
              <w:t xml:space="preserve"> обработка сварных конструкций.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 w:rsidTr="00833668">
        <w:trPr>
          <w:trHeight w:val="3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Термическая обработка деталей машин и механизмов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 w:rsidP="00833668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833668" w:rsidTr="00833668">
        <w:trPr>
          <w:trHeight w:val="3036"/>
        </w:trPr>
        <w:tc>
          <w:tcPr>
            <w:tcW w:w="2967" w:type="dxa"/>
            <w:vMerge/>
            <w:tcBorders>
              <w:top w:val="nil"/>
            </w:tcBorders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2E751E" w:rsidP="002E751E">
            <w:pPr>
              <w:pStyle w:val="TableParagraph"/>
              <w:tabs>
                <w:tab w:val="left" w:pos="410"/>
                <w:tab w:val="left" w:pos="8936"/>
              </w:tabs>
              <w:ind w:left="110" w:right="7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21 </w:t>
            </w:r>
            <w:r w:rsidR="00833668">
              <w:rPr>
                <w:sz w:val="24"/>
              </w:rPr>
              <w:t>Термическая обработка зубчатых колес из цементуемых сталей. Термическая обработка зубчатых колес из улучшаемых сталей. Назначение, условия работы и термическая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обработка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пружин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Термическая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обработка</w:t>
            </w:r>
            <w:r w:rsidR="00833668">
              <w:rPr>
                <w:spacing w:val="-7"/>
                <w:sz w:val="24"/>
              </w:rPr>
              <w:t xml:space="preserve"> </w:t>
            </w:r>
            <w:r w:rsidR="00833668">
              <w:rPr>
                <w:sz w:val="24"/>
              </w:rPr>
              <w:t>пружин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спец.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назначения. Термическая обработка рессор.</w:t>
            </w:r>
          </w:p>
          <w:p w:rsidR="00833668" w:rsidRDefault="002E751E" w:rsidP="002E751E">
            <w:pPr>
              <w:pStyle w:val="TableParagraph"/>
              <w:tabs>
                <w:tab w:val="left" w:pos="410"/>
                <w:tab w:val="left" w:pos="8936"/>
              </w:tabs>
              <w:ind w:right="1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22 </w:t>
            </w:r>
            <w:r w:rsidR="00833668">
              <w:rPr>
                <w:sz w:val="24"/>
              </w:rPr>
              <w:t>Назначение и условия работы деталей подшипников. Термическая обработка колец, шариков и роликов из высокоуглеродистых хромистых сталей. Режимы и технологические особенности. Закалка тел качения при индивидуальном нагреве. Назначение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контроля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качества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деталей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подшипников.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Виды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контроля.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Очистка,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правка, отделка деталей.</w:t>
            </w:r>
          </w:p>
          <w:p w:rsidR="00833668" w:rsidRDefault="002E751E" w:rsidP="002E751E">
            <w:pPr>
              <w:pStyle w:val="TableParagraph"/>
              <w:tabs>
                <w:tab w:val="left" w:pos="8936"/>
              </w:tabs>
              <w:spacing w:line="270" w:lineRule="atLeas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23 </w:t>
            </w:r>
            <w:r w:rsidR="00833668">
              <w:rPr>
                <w:sz w:val="24"/>
              </w:rPr>
              <w:t>Режимы и технологические особенности термической обработки выпускных клапанов.Способы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повышения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долговечности</w:t>
            </w:r>
            <w:r w:rsidR="00833668">
              <w:rPr>
                <w:spacing w:val="-9"/>
                <w:sz w:val="24"/>
              </w:rPr>
              <w:t xml:space="preserve"> </w:t>
            </w:r>
            <w:r w:rsidR="00833668">
              <w:rPr>
                <w:sz w:val="24"/>
              </w:rPr>
              <w:t>клапанов.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Условия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реализации</w:t>
            </w: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4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24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№</w:t>
            </w:r>
            <w:r w:rsidR="001349F6">
              <w:rPr>
                <w:b/>
                <w:sz w:val="24"/>
              </w:rPr>
              <w:t>10</w:t>
            </w:r>
            <w:r w:rsidR="00640C1C">
              <w:rPr>
                <w:b/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Ознакомление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технологией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термической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обработки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механизмов</w:t>
            </w:r>
          </w:p>
        </w:tc>
        <w:tc>
          <w:tcPr>
            <w:tcW w:w="2785" w:type="dxa"/>
          </w:tcPr>
          <w:p w:rsidR="00B670E6" w:rsidRDefault="001349F6" w:rsidP="001349F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 w:rsidTr="001349F6">
        <w:trPr>
          <w:trHeight w:val="577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1349F6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b/>
                <w:sz w:val="24"/>
              </w:rPr>
              <w:t xml:space="preserve">25 </w:t>
            </w:r>
            <w:r w:rsidR="001349F6">
              <w:rPr>
                <w:b/>
                <w:sz w:val="24"/>
              </w:rPr>
              <w:t>Практическое занятие №11</w:t>
            </w:r>
            <w:r w:rsidR="00640C1C">
              <w:rPr>
                <w:b/>
                <w:spacing w:val="80"/>
                <w:sz w:val="24"/>
              </w:rPr>
              <w:t xml:space="preserve"> </w:t>
            </w:r>
            <w:r w:rsidR="00640C1C">
              <w:rPr>
                <w:sz w:val="24"/>
              </w:rPr>
              <w:t>Выбор технологического процесса и определение режимов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термической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обработки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деталей.</w:t>
            </w:r>
            <w:r w:rsidR="00640C1C">
              <w:rPr>
                <w:spacing w:val="-8"/>
                <w:sz w:val="24"/>
              </w:rPr>
              <w:t xml:space="preserve"> </w:t>
            </w:r>
          </w:p>
        </w:tc>
        <w:tc>
          <w:tcPr>
            <w:tcW w:w="2785" w:type="dxa"/>
          </w:tcPr>
          <w:p w:rsidR="00B670E6" w:rsidRDefault="001349F6" w:rsidP="001349F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349F6" w:rsidTr="001349F6">
        <w:trPr>
          <w:trHeight w:val="556"/>
        </w:trPr>
        <w:tc>
          <w:tcPr>
            <w:tcW w:w="2967" w:type="dxa"/>
            <w:vMerge/>
            <w:tcBorders>
              <w:top w:val="nil"/>
            </w:tcBorders>
          </w:tcPr>
          <w:p w:rsidR="001349F6" w:rsidRDefault="001349F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1349F6" w:rsidRDefault="002E751E" w:rsidP="001349F6">
            <w:pPr>
              <w:pStyle w:val="TableParagraph"/>
              <w:ind w:left="110" w:right="17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26 </w:t>
            </w:r>
            <w:r w:rsidR="001349F6">
              <w:rPr>
                <w:b/>
                <w:sz w:val="24"/>
              </w:rPr>
              <w:t>Практическое занятие №12</w:t>
            </w:r>
            <w:r w:rsidR="001349F6">
              <w:rPr>
                <w:spacing w:val="-8"/>
                <w:sz w:val="24"/>
              </w:rPr>
              <w:t xml:space="preserve"> </w:t>
            </w:r>
            <w:r w:rsidR="001349F6">
              <w:rPr>
                <w:sz w:val="24"/>
              </w:rPr>
              <w:t>Составление</w:t>
            </w:r>
            <w:r w:rsidR="001349F6">
              <w:rPr>
                <w:spacing w:val="-8"/>
                <w:sz w:val="24"/>
              </w:rPr>
              <w:t xml:space="preserve"> </w:t>
            </w:r>
            <w:r w:rsidR="001349F6">
              <w:rPr>
                <w:sz w:val="24"/>
              </w:rPr>
              <w:t>графика</w:t>
            </w:r>
            <w:r w:rsidR="001349F6">
              <w:rPr>
                <w:spacing w:val="-8"/>
                <w:sz w:val="24"/>
              </w:rPr>
              <w:t xml:space="preserve"> </w:t>
            </w:r>
            <w:r w:rsidR="001349F6">
              <w:rPr>
                <w:sz w:val="24"/>
              </w:rPr>
              <w:t>технологического процесса</w:t>
            </w:r>
            <w:r w:rsidR="001349F6">
              <w:rPr>
                <w:spacing w:val="-6"/>
                <w:sz w:val="24"/>
              </w:rPr>
              <w:t xml:space="preserve"> </w:t>
            </w:r>
            <w:r w:rsidR="001349F6">
              <w:rPr>
                <w:spacing w:val="-2"/>
                <w:sz w:val="24"/>
              </w:rPr>
              <w:t>термической</w:t>
            </w:r>
          </w:p>
        </w:tc>
        <w:tc>
          <w:tcPr>
            <w:tcW w:w="2785" w:type="dxa"/>
          </w:tcPr>
          <w:p w:rsidR="001349F6" w:rsidRDefault="001349F6" w:rsidP="001349F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27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№1</w:t>
            </w:r>
            <w:r w:rsidR="001349F6">
              <w:rPr>
                <w:b/>
                <w:sz w:val="24"/>
              </w:rPr>
              <w:t>3</w:t>
            </w:r>
            <w:r w:rsidR="00640C1C">
              <w:rPr>
                <w:b/>
                <w:spacing w:val="56"/>
                <w:sz w:val="24"/>
              </w:rPr>
              <w:t xml:space="preserve"> </w:t>
            </w:r>
            <w:r w:rsidR="00640C1C">
              <w:rPr>
                <w:sz w:val="24"/>
              </w:rPr>
              <w:t>Составление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технологической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карты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процесса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термической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2785" w:type="dxa"/>
          </w:tcPr>
          <w:p w:rsidR="00B670E6" w:rsidRDefault="001349F6" w:rsidP="001349F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1.8. Термическая обработка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инструмента.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sz w:val="24"/>
              </w:rPr>
            </w:pP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 w:rsidP="00833668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2E751E">
            <w:pPr>
              <w:pStyle w:val="TableParagraph"/>
              <w:spacing w:line="268" w:lineRule="exact"/>
              <w:ind w:left="230"/>
              <w:jc w:val="both"/>
              <w:rPr>
                <w:sz w:val="24"/>
              </w:rPr>
            </w:pPr>
            <w:r>
              <w:rPr>
                <w:sz w:val="24"/>
              </w:rPr>
              <w:t xml:space="preserve">28 </w:t>
            </w:r>
            <w:r w:rsidR="00640C1C">
              <w:rPr>
                <w:sz w:val="24"/>
              </w:rPr>
              <w:t>Основные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виды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режущего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инструмента.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Технологические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особенности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изготовления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термической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обработки</w:t>
            </w:r>
            <w:r w:rsidR="00640C1C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670E6" w:rsidRDefault="00B670E6" w:rsidP="00833668">
      <w:pPr>
        <w:pStyle w:val="TableParagraph"/>
        <w:jc w:val="both"/>
        <w:rPr>
          <w:sz w:val="24"/>
        </w:rPr>
        <w:sectPr w:rsidR="00B670E6">
          <w:pgSz w:w="16850" w:h="11910" w:orient="landscape"/>
          <w:pgMar w:top="1160" w:right="708" w:bottom="280" w:left="850" w:header="710" w:footer="0" w:gutter="0"/>
          <w:cols w:space="720"/>
        </w:sectPr>
      </w:pPr>
    </w:p>
    <w:p w:rsidR="00B670E6" w:rsidRDefault="00B670E6" w:rsidP="00833668">
      <w:pPr>
        <w:pStyle w:val="a3"/>
        <w:spacing w:before="2"/>
        <w:jc w:val="both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9297"/>
        <w:gridCol w:w="2785"/>
      </w:tblGrid>
      <w:tr w:rsidR="00833668" w:rsidTr="00833668">
        <w:trPr>
          <w:trHeight w:val="333"/>
        </w:trPr>
        <w:tc>
          <w:tcPr>
            <w:tcW w:w="2967" w:type="dxa"/>
            <w:vMerge w:val="restart"/>
          </w:tcPr>
          <w:p w:rsidR="00833668" w:rsidRDefault="00833668" w:rsidP="00833668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297" w:type="dxa"/>
          </w:tcPr>
          <w:p w:rsidR="00833668" w:rsidRDefault="002E751E" w:rsidP="00833668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29 </w:t>
            </w:r>
            <w:r w:rsidR="00833668">
              <w:rPr>
                <w:sz w:val="24"/>
              </w:rPr>
              <w:t>Обработке</w:t>
            </w:r>
            <w:r w:rsidR="00833668">
              <w:rPr>
                <w:spacing w:val="-7"/>
                <w:sz w:val="24"/>
              </w:rPr>
              <w:t xml:space="preserve"> </w:t>
            </w:r>
            <w:r w:rsidR="00833668">
              <w:rPr>
                <w:sz w:val="24"/>
              </w:rPr>
              <w:t>инструмента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из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углеродистой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и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легированной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стали.</w:t>
            </w:r>
            <w:r w:rsidR="00833668">
              <w:rPr>
                <w:spacing w:val="-9"/>
                <w:sz w:val="24"/>
              </w:rPr>
              <w:t xml:space="preserve"> </w:t>
            </w:r>
          </w:p>
          <w:p w:rsidR="00833668" w:rsidRDefault="00833668" w:rsidP="00833668">
            <w:pPr>
              <w:pStyle w:val="TableParagraph"/>
              <w:ind w:left="110" w:right="175"/>
              <w:jc w:val="both"/>
              <w:rPr>
                <w:sz w:val="24"/>
              </w:rPr>
            </w:pP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33668" w:rsidTr="00833668">
        <w:trPr>
          <w:trHeight w:val="341"/>
        </w:trPr>
        <w:tc>
          <w:tcPr>
            <w:tcW w:w="2967" w:type="dxa"/>
            <w:vMerge/>
          </w:tcPr>
          <w:p w:rsidR="00833668" w:rsidRDefault="00833668" w:rsidP="00833668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297" w:type="dxa"/>
          </w:tcPr>
          <w:p w:rsidR="00833668" w:rsidRDefault="002E751E" w:rsidP="00833668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 w:rsidR="00833668">
              <w:rPr>
                <w:sz w:val="24"/>
              </w:rPr>
              <w:t>Условия,</w:t>
            </w:r>
            <w:r w:rsidR="00833668">
              <w:rPr>
                <w:spacing w:val="-2"/>
                <w:sz w:val="24"/>
              </w:rPr>
              <w:t xml:space="preserve"> </w:t>
            </w:r>
            <w:r w:rsidR="00833668">
              <w:rPr>
                <w:sz w:val="24"/>
              </w:rPr>
              <w:t>среды</w:t>
            </w:r>
            <w:r w:rsidR="00833668">
              <w:rPr>
                <w:spacing w:val="-2"/>
                <w:sz w:val="24"/>
              </w:rPr>
              <w:t xml:space="preserve"> </w:t>
            </w:r>
            <w:r w:rsidR="00833668">
              <w:rPr>
                <w:sz w:val="24"/>
              </w:rPr>
              <w:t>нагрева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и</w:t>
            </w:r>
            <w:r w:rsidR="00833668">
              <w:rPr>
                <w:spacing w:val="-2"/>
                <w:sz w:val="24"/>
              </w:rPr>
              <w:t xml:space="preserve"> </w:t>
            </w:r>
            <w:r w:rsidR="00833668">
              <w:rPr>
                <w:sz w:val="24"/>
              </w:rPr>
              <w:t>охлаждения</w:t>
            </w:r>
            <w:r w:rsidR="00833668">
              <w:rPr>
                <w:spacing w:val="-5"/>
                <w:sz w:val="24"/>
              </w:rPr>
              <w:t xml:space="preserve"> </w:t>
            </w:r>
            <w:r w:rsidR="00833668">
              <w:rPr>
                <w:sz w:val="24"/>
              </w:rPr>
              <w:t>при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pacing w:val="-2"/>
                <w:sz w:val="24"/>
              </w:rPr>
              <w:t>термической</w:t>
            </w: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33668" w:rsidTr="00833668">
        <w:trPr>
          <w:trHeight w:val="544"/>
        </w:trPr>
        <w:tc>
          <w:tcPr>
            <w:tcW w:w="2967" w:type="dxa"/>
            <w:vMerge/>
          </w:tcPr>
          <w:p w:rsidR="00833668" w:rsidRDefault="00833668" w:rsidP="00833668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297" w:type="dxa"/>
          </w:tcPr>
          <w:p w:rsidR="00833668" w:rsidRDefault="002E751E" w:rsidP="00833668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31 </w:t>
            </w:r>
            <w:r w:rsidR="00833668">
              <w:rPr>
                <w:sz w:val="24"/>
              </w:rPr>
              <w:t>Режимы</w:t>
            </w:r>
            <w:r w:rsidR="00833668">
              <w:rPr>
                <w:spacing w:val="-6"/>
                <w:sz w:val="24"/>
              </w:rPr>
              <w:t xml:space="preserve"> </w:t>
            </w:r>
            <w:r w:rsidR="00833668">
              <w:rPr>
                <w:sz w:val="24"/>
              </w:rPr>
              <w:t>термической обработки инструмента из быстрорежущей стали</w:t>
            </w: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33668">
        <w:trPr>
          <w:trHeight w:val="920"/>
        </w:trPr>
        <w:tc>
          <w:tcPr>
            <w:tcW w:w="2967" w:type="dxa"/>
            <w:vMerge/>
          </w:tcPr>
          <w:p w:rsidR="00833668" w:rsidRDefault="00833668" w:rsidP="00833668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297" w:type="dxa"/>
          </w:tcPr>
          <w:p w:rsidR="00833668" w:rsidRDefault="002E751E" w:rsidP="00833668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32 </w:t>
            </w:r>
            <w:r w:rsidR="00833668">
              <w:rPr>
                <w:sz w:val="24"/>
              </w:rPr>
              <w:t>Виды измерительного инструмента. Требования к сталям. Предварительная термическая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обработка</w:t>
            </w:r>
            <w:r w:rsidR="00833668">
              <w:rPr>
                <w:spacing w:val="-7"/>
                <w:sz w:val="24"/>
              </w:rPr>
              <w:t xml:space="preserve"> </w:t>
            </w:r>
            <w:r w:rsidR="00833668">
              <w:rPr>
                <w:sz w:val="24"/>
              </w:rPr>
              <w:t>инструмента.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Окончательная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и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дополнительная</w:t>
            </w:r>
            <w:r w:rsidR="00833668">
              <w:rPr>
                <w:spacing w:val="-8"/>
                <w:sz w:val="24"/>
              </w:rPr>
              <w:t xml:space="preserve"> </w:t>
            </w:r>
            <w:r w:rsidR="00833668">
              <w:rPr>
                <w:sz w:val="24"/>
              </w:rPr>
              <w:t>термическая обработка. Режимы.</w:t>
            </w: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33668">
        <w:trPr>
          <w:trHeight w:val="920"/>
        </w:trPr>
        <w:tc>
          <w:tcPr>
            <w:tcW w:w="2967" w:type="dxa"/>
            <w:vMerge/>
          </w:tcPr>
          <w:p w:rsidR="00833668" w:rsidRDefault="00833668" w:rsidP="00833668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9297" w:type="dxa"/>
          </w:tcPr>
          <w:p w:rsidR="00833668" w:rsidRDefault="002E751E" w:rsidP="00833668">
            <w:pPr>
              <w:pStyle w:val="TableParagraph"/>
              <w:ind w:left="110" w:right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33 </w:t>
            </w:r>
            <w:r w:rsidR="00833668">
              <w:rPr>
                <w:sz w:val="24"/>
              </w:rPr>
              <w:t xml:space="preserve">Виды штампов. Стали для изготовления. Термическая обработка молотов из теплостойкой стали. Термическая обработка молотов из полутеплостойких сталей. </w:t>
            </w:r>
          </w:p>
          <w:p w:rsidR="00833668" w:rsidRDefault="00833668" w:rsidP="00833668">
            <w:pPr>
              <w:pStyle w:val="TableParagraph"/>
              <w:ind w:left="110"/>
              <w:jc w:val="both"/>
              <w:rPr>
                <w:sz w:val="24"/>
              </w:rPr>
            </w:pPr>
          </w:p>
        </w:tc>
        <w:tc>
          <w:tcPr>
            <w:tcW w:w="2785" w:type="dxa"/>
          </w:tcPr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33668" w:rsidTr="00833668">
        <w:trPr>
          <w:trHeight w:val="277"/>
        </w:trPr>
        <w:tc>
          <w:tcPr>
            <w:tcW w:w="2967" w:type="dxa"/>
            <w:vMerge/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833668">
            <w:pPr>
              <w:pStyle w:val="TableParagraph"/>
              <w:spacing w:line="258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833668" w:rsidRDefault="00833668">
            <w:pPr>
              <w:pStyle w:val="TableParagraph"/>
              <w:spacing w:line="258" w:lineRule="exact"/>
              <w:ind w:left="70" w:right="58"/>
              <w:jc w:val="center"/>
              <w:rPr>
                <w:i/>
                <w:sz w:val="24"/>
              </w:rPr>
            </w:pPr>
          </w:p>
        </w:tc>
      </w:tr>
      <w:tr w:rsidR="00833668" w:rsidTr="00833668">
        <w:trPr>
          <w:trHeight w:val="551"/>
        </w:trPr>
        <w:tc>
          <w:tcPr>
            <w:tcW w:w="2967" w:type="dxa"/>
            <w:vMerge/>
          </w:tcPr>
          <w:p w:rsidR="00833668" w:rsidRDefault="00833668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833668" w:rsidRDefault="002E751E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  <w:r w:rsidR="00833668">
              <w:rPr>
                <w:b/>
                <w:sz w:val="24"/>
              </w:rPr>
              <w:t>Практическое</w:t>
            </w:r>
            <w:r w:rsidR="00833668">
              <w:rPr>
                <w:b/>
                <w:spacing w:val="-7"/>
                <w:sz w:val="24"/>
              </w:rPr>
              <w:t xml:space="preserve"> </w:t>
            </w:r>
            <w:r w:rsidR="00833668">
              <w:rPr>
                <w:b/>
                <w:sz w:val="24"/>
              </w:rPr>
              <w:t>занятие</w:t>
            </w:r>
            <w:r w:rsidR="00833668">
              <w:rPr>
                <w:b/>
                <w:spacing w:val="-4"/>
                <w:sz w:val="24"/>
              </w:rPr>
              <w:t xml:space="preserve"> </w:t>
            </w:r>
            <w:r w:rsidR="00833668">
              <w:rPr>
                <w:b/>
                <w:sz w:val="24"/>
              </w:rPr>
              <w:t>14</w:t>
            </w:r>
            <w:r w:rsidR="00833668">
              <w:rPr>
                <w:sz w:val="24"/>
              </w:rPr>
              <w:t>.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Ознакомление</w:t>
            </w:r>
            <w:r w:rsidR="00833668">
              <w:rPr>
                <w:spacing w:val="-4"/>
                <w:sz w:val="24"/>
              </w:rPr>
              <w:t xml:space="preserve"> </w:t>
            </w:r>
            <w:r w:rsidR="00833668">
              <w:rPr>
                <w:sz w:val="24"/>
              </w:rPr>
              <w:t>с</w:t>
            </w:r>
            <w:r w:rsidR="00833668">
              <w:rPr>
                <w:spacing w:val="-4"/>
                <w:sz w:val="24"/>
              </w:rPr>
              <w:t xml:space="preserve"> </w:t>
            </w:r>
            <w:r w:rsidR="00833668">
              <w:rPr>
                <w:sz w:val="24"/>
              </w:rPr>
              <w:t>технологией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z w:val="24"/>
              </w:rPr>
              <w:t>термической</w:t>
            </w:r>
            <w:r w:rsidR="00833668">
              <w:rPr>
                <w:spacing w:val="-3"/>
                <w:sz w:val="24"/>
              </w:rPr>
              <w:t xml:space="preserve"> </w:t>
            </w:r>
            <w:r w:rsidR="00833668">
              <w:rPr>
                <w:spacing w:val="-2"/>
                <w:sz w:val="24"/>
              </w:rPr>
              <w:t>обработки</w:t>
            </w:r>
          </w:p>
          <w:p w:rsidR="00833668" w:rsidRDefault="0083366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режущего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2785" w:type="dxa"/>
          </w:tcPr>
          <w:p w:rsidR="00833668" w:rsidRDefault="00833668" w:rsidP="001349F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1.9.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Основы </w:t>
            </w:r>
            <w:r>
              <w:rPr>
                <w:b/>
                <w:spacing w:val="-2"/>
                <w:sz w:val="24"/>
              </w:rPr>
              <w:t>проектирования технологических</w:t>
            </w:r>
          </w:p>
          <w:p w:rsidR="00B670E6" w:rsidRDefault="00640C1C">
            <w:pPr>
              <w:pStyle w:val="TableParagraph"/>
              <w:ind w:left="107" w:right="281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термической </w:t>
            </w:r>
            <w:r>
              <w:rPr>
                <w:b/>
                <w:spacing w:val="-2"/>
                <w:sz w:val="24"/>
              </w:rPr>
              <w:t>обработки.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 xml:space="preserve">35 </w:t>
            </w:r>
            <w:r w:rsidR="00640C1C">
              <w:rPr>
                <w:sz w:val="24"/>
              </w:rPr>
              <w:t>Проектирование</w:t>
            </w:r>
            <w:r w:rsidR="00640C1C">
              <w:rPr>
                <w:spacing w:val="-9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технологических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процессов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термической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обработки.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Перспективные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упрочнения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i/>
                <w:sz w:val="24"/>
              </w:rPr>
            </w:pPr>
          </w:p>
        </w:tc>
      </w:tr>
      <w:tr w:rsidR="00B670E6">
        <w:trPr>
          <w:trHeight w:val="1379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2E751E">
            <w:pPr>
              <w:pStyle w:val="TableParagraph"/>
              <w:ind w:left="110" w:firstLine="60"/>
              <w:jc w:val="both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 xml:space="preserve">36 </w:t>
            </w:r>
            <w:r w:rsidR="00640C1C">
              <w:rPr>
                <w:b/>
                <w:sz w:val="24"/>
              </w:rPr>
              <w:t>Практическое занятие 1</w:t>
            </w:r>
            <w:r w:rsidR="001349F6">
              <w:rPr>
                <w:b/>
                <w:sz w:val="24"/>
              </w:rPr>
              <w:t>5</w:t>
            </w:r>
            <w:r w:rsidR="00640C1C">
              <w:rPr>
                <w:sz w:val="24"/>
              </w:rPr>
              <w:t xml:space="preserve">. Выбор технологического режима операций термической обработки инструмента. Расчет нормы времени при операциях закалки и отпуска </w:t>
            </w:r>
            <w:r>
              <w:rPr>
                <w:sz w:val="24"/>
              </w:rPr>
              <w:t>37</w:t>
            </w:r>
            <w:r w:rsidR="001349F6">
              <w:rPr>
                <w:b/>
                <w:sz w:val="24"/>
              </w:rPr>
              <w:t>Практическое занятие 16</w:t>
            </w:r>
            <w:r w:rsidR="00640C1C">
              <w:rPr>
                <w:b/>
                <w:sz w:val="24"/>
              </w:rPr>
              <w:t xml:space="preserve">. </w:t>
            </w:r>
            <w:r w:rsidR="00640C1C">
              <w:rPr>
                <w:sz w:val="24"/>
              </w:rPr>
              <w:t>Выбор технологического режима операций термической обработки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деталей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машин.</w:t>
            </w:r>
            <w:r w:rsidR="00640C1C">
              <w:rPr>
                <w:spacing w:val="-5"/>
                <w:sz w:val="24"/>
              </w:rPr>
              <w:t xml:space="preserve"> </w:t>
            </w:r>
          </w:p>
          <w:p w:rsidR="001349F6" w:rsidRDefault="002E751E" w:rsidP="002E751E">
            <w:pPr>
              <w:pStyle w:val="TableParagraph"/>
              <w:ind w:left="110" w:firstLine="60"/>
              <w:jc w:val="both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 xml:space="preserve">38 </w:t>
            </w:r>
            <w:r w:rsidR="001349F6">
              <w:rPr>
                <w:b/>
                <w:sz w:val="24"/>
              </w:rPr>
              <w:t xml:space="preserve">Практическое занятие 17. </w:t>
            </w:r>
            <w:r w:rsidR="001349F6">
              <w:rPr>
                <w:sz w:val="24"/>
              </w:rPr>
              <w:t>Составление</w:t>
            </w:r>
            <w:r w:rsidR="001349F6">
              <w:rPr>
                <w:spacing w:val="-6"/>
                <w:sz w:val="24"/>
              </w:rPr>
              <w:t xml:space="preserve"> </w:t>
            </w:r>
            <w:r w:rsidR="001349F6">
              <w:rPr>
                <w:sz w:val="24"/>
              </w:rPr>
              <w:t>технологической</w:t>
            </w:r>
            <w:r w:rsidR="001349F6">
              <w:rPr>
                <w:spacing w:val="-5"/>
                <w:sz w:val="24"/>
              </w:rPr>
              <w:t xml:space="preserve"> </w:t>
            </w:r>
            <w:r w:rsidR="001349F6">
              <w:rPr>
                <w:sz w:val="24"/>
              </w:rPr>
              <w:t>карты.</w:t>
            </w:r>
            <w:r w:rsidR="001349F6">
              <w:rPr>
                <w:spacing w:val="-5"/>
                <w:sz w:val="24"/>
              </w:rPr>
              <w:t xml:space="preserve"> </w:t>
            </w:r>
          </w:p>
          <w:p w:rsidR="001349F6" w:rsidRDefault="002E751E" w:rsidP="002E751E">
            <w:pPr>
              <w:pStyle w:val="TableParagraph"/>
              <w:ind w:left="110" w:firstLine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39 </w:t>
            </w:r>
            <w:r w:rsidR="001349F6">
              <w:rPr>
                <w:b/>
                <w:sz w:val="24"/>
              </w:rPr>
              <w:t>Практическое занятие 18.</w:t>
            </w:r>
            <w:r w:rsidR="001349F6">
              <w:rPr>
                <w:spacing w:val="-5"/>
                <w:sz w:val="24"/>
              </w:rPr>
              <w:t xml:space="preserve"> </w:t>
            </w:r>
            <w:r w:rsidR="001349F6">
              <w:rPr>
                <w:sz w:val="24"/>
              </w:rPr>
              <w:t>Расчет</w:t>
            </w:r>
            <w:r w:rsidR="001349F6">
              <w:rPr>
                <w:spacing w:val="-5"/>
                <w:sz w:val="24"/>
              </w:rPr>
              <w:t xml:space="preserve"> </w:t>
            </w:r>
            <w:r w:rsidR="001349F6">
              <w:rPr>
                <w:sz w:val="24"/>
              </w:rPr>
              <w:t>нормы</w:t>
            </w:r>
            <w:r w:rsidR="001349F6">
              <w:rPr>
                <w:spacing w:val="-5"/>
                <w:sz w:val="24"/>
              </w:rPr>
              <w:t xml:space="preserve"> </w:t>
            </w:r>
            <w:r w:rsidR="001349F6">
              <w:rPr>
                <w:sz w:val="24"/>
              </w:rPr>
              <w:t>времени</w:t>
            </w:r>
            <w:r>
              <w:rPr>
                <w:sz w:val="24"/>
              </w:rPr>
              <w:t xml:space="preserve"> </w:t>
            </w:r>
            <w:r w:rsidR="001349F6">
              <w:rPr>
                <w:sz w:val="24"/>
              </w:rPr>
              <w:t>при</w:t>
            </w:r>
            <w:r w:rsidR="001349F6">
              <w:rPr>
                <w:spacing w:val="-4"/>
                <w:sz w:val="24"/>
              </w:rPr>
              <w:t xml:space="preserve"> </w:t>
            </w:r>
            <w:r w:rsidR="001349F6">
              <w:rPr>
                <w:sz w:val="24"/>
              </w:rPr>
              <w:t>операциях</w:t>
            </w:r>
            <w:r w:rsidR="001349F6">
              <w:rPr>
                <w:spacing w:val="-1"/>
                <w:sz w:val="24"/>
              </w:rPr>
              <w:t xml:space="preserve"> </w:t>
            </w:r>
            <w:r w:rsidR="001349F6">
              <w:rPr>
                <w:sz w:val="24"/>
              </w:rPr>
              <w:t>закалки</w:t>
            </w:r>
            <w:r w:rsidR="001349F6">
              <w:rPr>
                <w:spacing w:val="-5"/>
                <w:sz w:val="24"/>
              </w:rPr>
              <w:t xml:space="preserve"> </w:t>
            </w:r>
            <w:r w:rsidR="001349F6">
              <w:rPr>
                <w:sz w:val="24"/>
              </w:rPr>
              <w:t>и</w:t>
            </w:r>
            <w:r w:rsidR="001349F6">
              <w:rPr>
                <w:spacing w:val="-3"/>
                <w:sz w:val="24"/>
              </w:rPr>
              <w:t xml:space="preserve"> </w:t>
            </w:r>
            <w:r w:rsidR="001349F6">
              <w:rPr>
                <w:spacing w:val="-2"/>
                <w:sz w:val="24"/>
              </w:rPr>
              <w:t>отпуска.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spacing w:before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B670E6" w:rsidRDefault="00833668">
            <w:pPr>
              <w:pStyle w:val="TableParagraph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  <w:p w:rsidR="00833668" w:rsidRDefault="00833668">
            <w:pPr>
              <w:pStyle w:val="TableParagraph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  <w:p w:rsidR="00833668" w:rsidRDefault="00833668">
            <w:pPr>
              <w:pStyle w:val="TableParagraph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B670E6">
        <w:trPr>
          <w:trHeight w:val="277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1.10. </w:t>
            </w:r>
            <w:r>
              <w:rPr>
                <w:b/>
                <w:spacing w:val="-4"/>
                <w:sz w:val="24"/>
              </w:rPr>
              <w:t>Общие</w:t>
            </w:r>
          </w:p>
          <w:p w:rsidR="00B670E6" w:rsidRDefault="00640C1C">
            <w:pPr>
              <w:pStyle w:val="TableParagraph"/>
              <w:spacing w:before="2" w:line="237" w:lineRule="auto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испытаниях металлов. Приборы</w:t>
            </w:r>
          </w:p>
          <w:p w:rsidR="00B670E6" w:rsidRDefault="00640C1C">
            <w:pPr>
              <w:pStyle w:val="TableParagraph"/>
              <w:spacing w:before="1"/>
              <w:ind w:left="107" w:right="1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металлографической лаборатории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8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208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2E751E">
            <w:pPr>
              <w:pStyle w:val="TableParagraph"/>
              <w:ind w:left="110" w:right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 w:rsidR="00640C1C">
              <w:rPr>
                <w:sz w:val="24"/>
              </w:rPr>
              <w:t>Металлографический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метод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исследования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металлов.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Оборудование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для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приготовления шлифов. Травление микрошлифов. Металлографические микроскопы: оптическая схема; механическая часть.</w:t>
            </w:r>
          </w:p>
          <w:p w:rsidR="00B670E6" w:rsidRDefault="00640C1C" w:rsidP="002E751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испытаниях.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растяжение.Машины для испытания на растяжение</w:t>
            </w:r>
          </w:p>
          <w:p w:rsidR="00B670E6" w:rsidRDefault="00640C1C" w:rsidP="002E751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неразрушающих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Магнитная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дефектоскопия.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 и совершенствования приборов и методов дефектоскопии материалов.</w:t>
            </w:r>
          </w:p>
          <w:p w:rsidR="00B670E6" w:rsidRDefault="00640C1C" w:rsidP="002E751E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Люминисцентный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Ультразвуковая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дефектоскопия.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828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b/>
                <w:sz w:val="24"/>
              </w:rPr>
              <w:t xml:space="preserve">41 </w:t>
            </w:r>
            <w:r w:rsidR="00640C1C">
              <w:rPr>
                <w:b/>
                <w:sz w:val="24"/>
              </w:rPr>
              <w:t>Практическое занятие 1</w:t>
            </w:r>
            <w:r w:rsidR="001349F6">
              <w:rPr>
                <w:b/>
                <w:sz w:val="24"/>
              </w:rPr>
              <w:t>9</w:t>
            </w:r>
            <w:r w:rsidR="00640C1C">
              <w:rPr>
                <w:b/>
                <w:sz w:val="24"/>
              </w:rPr>
              <w:t xml:space="preserve">. </w:t>
            </w:r>
            <w:r w:rsidR="00640C1C">
              <w:rPr>
                <w:sz w:val="24"/>
              </w:rPr>
              <w:t xml:space="preserve">Изучение устройства металлографического микроскопа </w:t>
            </w:r>
            <w:r>
              <w:rPr>
                <w:sz w:val="24"/>
              </w:rPr>
              <w:t xml:space="preserve">42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5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8"/>
                <w:sz w:val="24"/>
              </w:rPr>
              <w:t xml:space="preserve"> </w:t>
            </w:r>
            <w:r w:rsidR="001349F6">
              <w:rPr>
                <w:b/>
                <w:sz w:val="24"/>
              </w:rPr>
              <w:t>20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Ознакомление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устройством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работой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микроскопов</w:t>
            </w:r>
            <w:r w:rsidR="00640C1C">
              <w:rPr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ММР-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4,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МЕТАМ-</w:t>
            </w:r>
            <w:r>
              <w:rPr>
                <w:spacing w:val="-5"/>
                <w:sz w:val="24"/>
              </w:rPr>
              <w:t>Р1.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B670E6">
        <w:trPr>
          <w:trHeight w:val="830"/>
        </w:trPr>
        <w:tc>
          <w:tcPr>
            <w:tcW w:w="2967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b/>
                <w:sz w:val="24"/>
              </w:rPr>
              <w:t xml:space="preserve">43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4"/>
                <w:sz w:val="24"/>
              </w:rPr>
              <w:t xml:space="preserve"> </w:t>
            </w:r>
            <w:r w:rsidR="001349F6">
              <w:rPr>
                <w:b/>
                <w:sz w:val="24"/>
              </w:rPr>
              <w:t>21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Знакомство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оборудованием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лабораторий</w:t>
            </w:r>
          </w:p>
          <w:p w:rsidR="00B670E6" w:rsidRDefault="002E751E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44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9"/>
                <w:sz w:val="24"/>
              </w:rPr>
              <w:t xml:space="preserve"> </w:t>
            </w:r>
            <w:r w:rsidR="001349F6">
              <w:rPr>
                <w:b/>
                <w:sz w:val="24"/>
              </w:rPr>
              <w:t>22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Знакомство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оборудованием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лабораторий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неразрушающих методов контроля.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833668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Оборудование </w:t>
            </w:r>
            <w:r>
              <w:rPr>
                <w:b/>
                <w:spacing w:val="-2"/>
                <w:sz w:val="24"/>
              </w:rPr>
              <w:t>лабораторий</w:t>
            </w:r>
          </w:p>
          <w:p w:rsidR="00B670E6" w:rsidRDefault="00640C1C">
            <w:pPr>
              <w:pStyle w:val="TableParagraph"/>
              <w:ind w:left="107" w:right="4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механических </w:t>
            </w:r>
            <w:r>
              <w:rPr>
                <w:b/>
                <w:sz w:val="24"/>
              </w:rPr>
              <w:t>испытаний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металлов.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1103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2E751E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45 </w:t>
            </w:r>
            <w:r w:rsidR="00640C1C">
              <w:rPr>
                <w:sz w:val="24"/>
              </w:rPr>
              <w:t>Понятие о механических свойствам и испытаниях. Испытание на растяжение.Машины для испытания на растяжение. Машины для испытания на выносливость Приборы для контроля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твёрдости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металлов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z w:val="24"/>
              </w:rPr>
              <w:t>по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методу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Бринелля,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Роквелла.</w:t>
            </w:r>
            <w:r>
              <w:rPr>
                <w:sz w:val="24"/>
              </w:rPr>
              <w:t xml:space="preserve"> </w:t>
            </w:r>
            <w:r w:rsidR="00640C1C">
              <w:rPr>
                <w:sz w:val="24"/>
              </w:rPr>
              <w:t>Машины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для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испытания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прочность.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6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1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b/>
                <w:sz w:val="24"/>
              </w:rPr>
              <w:t xml:space="preserve">46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4"/>
                <w:sz w:val="24"/>
              </w:rPr>
              <w:t xml:space="preserve"> </w:t>
            </w:r>
            <w:r w:rsidR="001349F6">
              <w:rPr>
                <w:b/>
                <w:sz w:val="24"/>
              </w:rPr>
              <w:t>23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Знакомство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оборудованием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лаборатории</w:t>
            </w:r>
            <w:r w:rsidR="00640C1C">
              <w:rPr>
                <w:spacing w:val="-2"/>
                <w:sz w:val="24"/>
              </w:rPr>
              <w:t xml:space="preserve"> механических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испытаний</w:t>
            </w:r>
          </w:p>
        </w:tc>
        <w:tc>
          <w:tcPr>
            <w:tcW w:w="2785" w:type="dxa"/>
          </w:tcPr>
          <w:p w:rsidR="00B670E6" w:rsidRDefault="00833668">
            <w:pPr>
              <w:pStyle w:val="TableParagraph"/>
              <w:spacing w:before="131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Оборудование </w:t>
            </w:r>
            <w:r>
              <w:rPr>
                <w:b/>
                <w:spacing w:val="-2"/>
                <w:sz w:val="24"/>
              </w:rPr>
              <w:t>лабораторий неразрушающих</w:t>
            </w:r>
          </w:p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методов контроля </w:t>
            </w:r>
            <w:r>
              <w:rPr>
                <w:b/>
                <w:spacing w:val="-2"/>
                <w:sz w:val="24"/>
              </w:rPr>
              <w:t>металлопродукции.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827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47 </w:t>
            </w:r>
            <w:r w:rsidR="00640C1C">
              <w:rPr>
                <w:sz w:val="24"/>
              </w:rPr>
              <w:t>Задачи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неразрушающих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методов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контроля.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Магнитная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дефектоскопия.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Перспективы развития и совершенствования приборов и методов дефектоскопии материалов.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Люминисцентный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Ультразвуковая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дефектоскопия.</w:t>
            </w:r>
          </w:p>
        </w:tc>
        <w:tc>
          <w:tcPr>
            <w:tcW w:w="2785" w:type="dxa"/>
          </w:tcPr>
          <w:p w:rsidR="00B670E6" w:rsidRDefault="00833668" w:rsidP="008336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7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8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8" w:lineRule="exact"/>
              <w:ind w:left="70" w:right="58"/>
              <w:jc w:val="center"/>
              <w:rPr>
                <w:i/>
                <w:sz w:val="24"/>
              </w:rPr>
            </w:pPr>
          </w:p>
        </w:tc>
      </w:tr>
      <w:tr w:rsidR="00B670E6">
        <w:trPr>
          <w:trHeight w:val="552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2E751E" w:rsidP="002E751E"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48 </w:t>
            </w:r>
            <w:r w:rsidR="00640C1C">
              <w:rPr>
                <w:b/>
                <w:sz w:val="24"/>
              </w:rPr>
              <w:t>Практическое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занятие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 w:rsidR="001349F6">
              <w:rPr>
                <w:b/>
                <w:spacing w:val="-6"/>
                <w:sz w:val="24"/>
              </w:rPr>
              <w:t>24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Знакомство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с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оборудованием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лабораторий</w:t>
            </w:r>
            <w:r w:rsidR="00640C1C">
              <w:rPr>
                <w:spacing w:val="-2"/>
                <w:sz w:val="24"/>
              </w:rPr>
              <w:t xml:space="preserve"> неразрушающих</w:t>
            </w:r>
            <w:r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методов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контроля.</w:t>
            </w:r>
          </w:p>
        </w:tc>
        <w:tc>
          <w:tcPr>
            <w:tcW w:w="2785" w:type="dxa"/>
          </w:tcPr>
          <w:p w:rsidR="00B670E6" w:rsidRDefault="00833668">
            <w:pPr>
              <w:pStyle w:val="TableParagraph"/>
              <w:spacing w:before="129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B670E6">
        <w:trPr>
          <w:trHeight w:val="4692"/>
        </w:trPr>
        <w:tc>
          <w:tcPr>
            <w:tcW w:w="12264" w:type="dxa"/>
            <w:gridSpan w:val="2"/>
          </w:tcPr>
          <w:p w:rsidR="00B670E6" w:rsidRDefault="00640C1C">
            <w:pPr>
              <w:pStyle w:val="TableParagraph"/>
              <w:ind w:left="107" w:right="87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Учебная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№1 Виды работ</w:t>
            </w:r>
          </w:p>
          <w:p w:rsidR="00B670E6" w:rsidRDefault="00640C1C">
            <w:pPr>
              <w:pStyle w:val="TableParagraph"/>
              <w:ind w:left="107" w:right="9855" w:firstLine="120"/>
              <w:jc w:val="both"/>
              <w:rPr>
                <w:sz w:val="24"/>
              </w:rPr>
            </w:pPr>
            <w:r>
              <w:rPr>
                <w:sz w:val="24"/>
              </w:rPr>
              <w:t>Отжиг стали, чугуна Отпуск стали, чугуна Закалка стали, чугуна</w:t>
            </w:r>
          </w:p>
          <w:p w:rsidR="00B670E6" w:rsidRDefault="00640C1C">
            <w:pPr>
              <w:pStyle w:val="TableParagraph"/>
              <w:ind w:left="167" w:right="7325" w:hanging="60"/>
              <w:rPr>
                <w:sz w:val="24"/>
              </w:rPr>
            </w:pPr>
            <w:r>
              <w:rPr>
                <w:sz w:val="24"/>
              </w:rPr>
              <w:t>Химико - термическая обработка стали Химико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термическая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чугуна</w:t>
            </w:r>
          </w:p>
          <w:p w:rsidR="00B670E6" w:rsidRDefault="00640C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оснастки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приспособлений Термическая обработка алюминиевых сплавов</w:t>
            </w:r>
          </w:p>
          <w:p w:rsidR="00B670E6" w:rsidRDefault="00640C1C">
            <w:pPr>
              <w:pStyle w:val="TableParagraph"/>
              <w:ind w:left="107" w:right="6652"/>
              <w:rPr>
                <w:sz w:val="24"/>
              </w:rPr>
            </w:pPr>
            <w:r>
              <w:rPr>
                <w:sz w:val="24"/>
              </w:rPr>
              <w:t>Термическая обработка магниевых сплавов Термическая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сплавов Термическая обработка титановых сплавов</w:t>
            </w:r>
          </w:p>
          <w:p w:rsidR="00B670E6" w:rsidRDefault="00640C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химико 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 продукции и ее конкурентоспособности</w:t>
            </w:r>
          </w:p>
          <w:p w:rsidR="00B670E6" w:rsidRDefault="00640C1C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 документации с использованием информационных технологий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75" w:lineRule="exact"/>
              <w:ind w:left="70" w:right="5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833668">
        <w:trPr>
          <w:trHeight w:val="278"/>
        </w:trPr>
        <w:tc>
          <w:tcPr>
            <w:tcW w:w="12264" w:type="dxa"/>
            <w:gridSpan w:val="2"/>
          </w:tcPr>
          <w:p w:rsidR="00833668" w:rsidRDefault="00833668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2785" w:type="dxa"/>
          </w:tcPr>
          <w:p w:rsidR="00833668" w:rsidRPr="00833668" w:rsidRDefault="00833668" w:rsidP="00833668">
            <w:pPr>
              <w:pStyle w:val="TableParagraph"/>
              <w:jc w:val="center"/>
              <w:rPr>
                <w:b/>
                <w:sz w:val="24"/>
              </w:rPr>
            </w:pPr>
            <w:r w:rsidRPr="00833668">
              <w:rPr>
                <w:b/>
                <w:sz w:val="24"/>
              </w:rPr>
              <w:t>6</w:t>
            </w:r>
          </w:p>
        </w:tc>
      </w:tr>
      <w:tr w:rsidR="00833668">
        <w:trPr>
          <w:trHeight w:val="278"/>
        </w:trPr>
        <w:tc>
          <w:tcPr>
            <w:tcW w:w="12264" w:type="dxa"/>
            <w:gridSpan w:val="2"/>
          </w:tcPr>
          <w:p w:rsidR="00833668" w:rsidRDefault="00833668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Экзамен </w:t>
            </w:r>
          </w:p>
        </w:tc>
        <w:tc>
          <w:tcPr>
            <w:tcW w:w="2785" w:type="dxa"/>
          </w:tcPr>
          <w:p w:rsidR="00833668" w:rsidRPr="00833668" w:rsidRDefault="00833668" w:rsidP="00833668">
            <w:pPr>
              <w:pStyle w:val="TableParagraph"/>
              <w:jc w:val="center"/>
              <w:rPr>
                <w:b/>
                <w:sz w:val="24"/>
              </w:rPr>
            </w:pPr>
            <w:r w:rsidRPr="00833668">
              <w:rPr>
                <w:b/>
                <w:sz w:val="24"/>
              </w:rPr>
              <w:t>6</w:t>
            </w:r>
          </w:p>
        </w:tc>
      </w:tr>
      <w:tr w:rsidR="00B670E6">
        <w:trPr>
          <w:trHeight w:val="278"/>
        </w:trPr>
        <w:tc>
          <w:tcPr>
            <w:tcW w:w="12264" w:type="dxa"/>
            <w:gridSpan w:val="2"/>
          </w:tcPr>
          <w:p w:rsidR="00B670E6" w:rsidRDefault="00640C1C" w:rsidP="004420B1">
            <w:pPr>
              <w:pStyle w:val="TableParagraph"/>
              <w:spacing w:line="258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химико-термической</w:t>
            </w:r>
            <w:r>
              <w:rPr>
                <w:b/>
                <w:spacing w:val="-2"/>
                <w:sz w:val="24"/>
              </w:rPr>
              <w:t xml:space="preserve"> обработки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rPr>
                <w:sz w:val="20"/>
              </w:rPr>
            </w:pPr>
          </w:p>
        </w:tc>
      </w:tr>
      <w:tr w:rsidR="00B670E6">
        <w:trPr>
          <w:trHeight w:val="287"/>
        </w:trPr>
        <w:tc>
          <w:tcPr>
            <w:tcW w:w="12264" w:type="dxa"/>
            <w:gridSpan w:val="2"/>
          </w:tcPr>
          <w:p w:rsidR="00B670E6" w:rsidRDefault="00640C1C" w:rsidP="004420B1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02.02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обработки</w:t>
            </w:r>
          </w:p>
        </w:tc>
        <w:tc>
          <w:tcPr>
            <w:tcW w:w="2785" w:type="dxa"/>
          </w:tcPr>
          <w:p w:rsidR="00B670E6" w:rsidRDefault="004420B1">
            <w:pPr>
              <w:pStyle w:val="TableParagraph"/>
              <w:spacing w:before="1" w:line="266" w:lineRule="exact"/>
              <w:ind w:left="70" w:right="5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34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4420B1">
        <w:trPr>
          <w:trHeight w:val="554"/>
        </w:trPr>
        <w:tc>
          <w:tcPr>
            <w:tcW w:w="2967" w:type="dxa"/>
            <w:vMerge/>
            <w:tcBorders>
              <w:top w:val="nil"/>
            </w:tcBorders>
          </w:tcPr>
          <w:p w:rsidR="004420B1" w:rsidRDefault="004420B1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  <w:vMerge w:val="restart"/>
          </w:tcPr>
          <w:p w:rsidR="004420B1" w:rsidRDefault="003F5171" w:rsidP="003F5171">
            <w:pPr>
              <w:pStyle w:val="TableParagraph"/>
              <w:spacing w:line="26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 w:rsidR="004420B1">
              <w:rPr>
                <w:sz w:val="24"/>
              </w:rPr>
              <w:t>Характеристика</w:t>
            </w:r>
            <w:r w:rsidR="004420B1">
              <w:rPr>
                <w:spacing w:val="-6"/>
                <w:sz w:val="24"/>
              </w:rPr>
              <w:t xml:space="preserve"> </w:t>
            </w:r>
            <w:r w:rsidR="004420B1">
              <w:rPr>
                <w:sz w:val="24"/>
              </w:rPr>
              <w:t>контроля</w:t>
            </w:r>
            <w:r w:rsidR="004420B1">
              <w:rPr>
                <w:spacing w:val="-3"/>
                <w:sz w:val="24"/>
              </w:rPr>
              <w:t xml:space="preserve"> </w:t>
            </w:r>
            <w:r w:rsidR="004420B1">
              <w:rPr>
                <w:sz w:val="24"/>
              </w:rPr>
              <w:t>Общая</w:t>
            </w:r>
            <w:r w:rsidR="004420B1">
              <w:rPr>
                <w:spacing w:val="-3"/>
                <w:sz w:val="24"/>
              </w:rPr>
              <w:t xml:space="preserve"> </w:t>
            </w:r>
            <w:r w:rsidR="004420B1">
              <w:rPr>
                <w:sz w:val="24"/>
              </w:rPr>
              <w:t>характеристика</w:t>
            </w:r>
            <w:r w:rsidR="004420B1">
              <w:rPr>
                <w:spacing w:val="-3"/>
                <w:sz w:val="24"/>
              </w:rPr>
              <w:t xml:space="preserve"> </w:t>
            </w:r>
            <w:r w:rsidR="004420B1">
              <w:rPr>
                <w:sz w:val="24"/>
              </w:rPr>
              <w:t>видов</w:t>
            </w:r>
            <w:r w:rsidR="004420B1">
              <w:rPr>
                <w:spacing w:val="-4"/>
                <w:sz w:val="24"/>
              </w:rPr>
              <w:t xml:space="preserve"> </w:t>
            </w:r>
            <w:r w:rsidR="004420B1">
              <w:rPr>
                <w:sz w:val="24"/>
              </w:rPr>
              <w:t>дефектов-</w:t>
            </w:r>
            <w:r w:rsidR="004420B1">
              <w:rPr>
                <w:spacing w:val="-3"/>
                <w:sz w:val="24"/>
              </w:rPr>
              <w:t xml:space="preserve"> </w:t>
            </w:r>
            <w:r w:rsidR="004420B1">
              <w:rPr>
                <w:spacing w:val="-2"/>
                <w:sz w:val="24"/>
              </w:rPr>
              <w:t>конструктивные,</w:t>
            </w:r>
          </w:p>
          <w:p w:rsidR="004420B1" w:rsidRDefault="004420B1" w:rsidP="003F5171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ХТО.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методах</w:t>
            </w:r>
          </w:p>
          <w:p w:rsidR="004420B1" w:rsidRDefault="004420B1" w:rsidP="003F5171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нагружением;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разрушением;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разрушения.</w:t>
            </w:r>
          </w:p>
          <w:p w:rsidR="004420B1" w:rsidRDefault="004420B1" w:rsidP="003F517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контроля.</w:t>
            </w:r>
          </w:p>
        </w:tc>
        <w:tc>
          <w:tcPr>
            <w:tcW w:w="2785" w:type="dxa"/>
            <w:vMerge w:val="restart"/>
          </w:tcPr>
          <w:p w:rsidR="004420B1" w:rsidRDefault="003F5171" w:rsidP="003F51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420B1">
        <w:trPr>
          <w:trHeight w:val="554"/>
        </w:trPr>
        <w:tc>
          <w:tcPr>
            <w:tcW w:w="2967" w:type="dxa"/>
          </w:tcPr>
          <w:p w:rsidR="004420B1" w:rsidRDefault="004420B1">
            <w:pPr>
              <w:pStyle w:val="TableParagraph"/>
              <w:rPr>
                <w:sz w:val="24"/>
              </w:rPr>
            </w:pPr>
          </w:p>
        </w:tc>
        <w:tc>
          <w:tcPr>
            <w:tcW w:w="9297" w:type="dxa"/>
            <w:vMerge/>
          </w:tcPr>
          <w:p w:rsidR="004420B1" w:rsidRDefault="004420B1" w:rsidP="003F517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</w:p>
        </w:tc>
        <w:tc>
          <w:tcPr>
            <w:tcW w:w="2785" w:type="dxa"/>
            <w:vMerge/>
          </w:tcPr>
          <w:p w:rsidR="004420B1" w:rsidRDefault="004420B1">
            <w:pPr>
              <w:pStyle w:val="TableParagraph"/>
              <w:rPr>
                <w:sz w:val="24"/>
              </w:rPr>
            </w:pPr>
          </w:p>
        </w:tc>
      </w:tr>
      <w:tr w:rsidR="00B670E6">
        <w:trPr>
          <w:trHeight w:val="287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Разрушающие методы контроля</w:t>
            </w:r>
          </w:p>
        </w:tc>
        <w:tc>
          <w:tcPr>
            <w:tcW w:w="9297" w:type="dxa"/>
          </w:tcPr>
          <w:p w:rsidR="00B670E6" w:rsidRDefault="00640C1C" w:rsidP="003F5171">
            <w:pPr>
              <w:pStyle w:val="TableParagraph"/>
              <w:spacing w:line="268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68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1932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 w:rsidP="003F5171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 w:rsidR="00640C1C">
              <w:rPr>
                <w:sz w:val="24"/>
              </w:rPr>
              <w:t>Контроль твердости Понятие о твердости. Методы определения твердости. Замер твердости методом Бринеля. Твердость по Роквеллу. Метод замера твердости по Виккерсу. Определение микротвердости. Динамическо-пластический метод определения твердости.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Сущность замера</w:t>
            </w:r>
            <w:r w:rsidR="00640C1C">
              <w:rPr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твердости каждым</w:t>
            </w:r>
            <w:r w:rsidR="00640C1C">
              <w:rPr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методом. Принцип работы прибора. Индектор, число твердости - обозначение. Проведение испытания. Область применения</w:t>
            </w:r>
            <w:r w:rsidR="00640C1C">
              <w:rPr>
                <w:spacing w:val="49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53"/>
                <w:sz w:val="24"/>
              </w:rPr>
              <w:t xml:space="preserve"> </w:t>
            </w:r>
            <w:r w:rsidR="00640C1C">
              <w:rPr>
                <w:sz w:val="24"/>
              </w:rPr>
              <w:t>исследуемые</w:t>
            </w:r>
            <w:r w:rsidR="00640C1C">
              <w:rPr>
                <w:spacing w:val="52"/>
                <w:sz w:val="24"/>
              </w:rPr>
              <w:t xml:space="preserve"> </w:t>
            </w:r>
            <w:r w:rsidR="00640C1C">
              <w:rPr>
                <w:sz w:val="24"/>
              </w:rPr>
              <w:t>материалы</w:t>
            </w:r>
            <w:r w:rsidR="00640C1C">
              <w:rPr>
                <w:spacing w:val="54"/>
                <w:sz w:val="24"/>
              </w:rPr>
              <w:t xml:space="preserve"> </w:t>
            </w:r>
            <w:r w:rsidR="00640C1C">
              <w:rPr>
                <w:sz w:val="24"/>
              </w:rPr>
              <w:t>на</w:t>
            </w:r>
            <w:r w:rsidR="00640C1C">
              <w:rPr>
                <w:spacing w:val="54"/>
                <w:sz w:val="24"/>
              </w:rPr>
              <w:t xml:space="preserve"> </w:t>
            </w:r>
            <w:r w:rsidR="00640C1C">
              <w:rPr>
                <w:sz w:val="24"/>
              </w:rPr>
              <w:t>приборах.</w:t>
            </w:r>
            <w:r w:rsidR="00640C1C">
              <w:rPr>
                <w:spacing w:val="51"/>
                <w:sz w:val="24"/>
              </w:rPr>
              <w:t xml:space="preserve"> </w:t>
            </w:r>
            <w:r w:rsidR="00640C1C">
              <w:rPr>
                <w:sz w:val="24"/>
              </w:rPr>
              <w:t>Соотношение</w:t>
            </w:r>
            <w:r w:rsidR="00640C1C">
              <w:rPr>
                <w:spacing w:val="51"/>
                <w:sz w:val="24"/>
              </w:rPr>
              <w:t xml:space="preserve"> </w:t>
            </w:r>
            <w:r w:rsidR="00640C1C">
              <w:rPr>
                <w:sz w:val="24"/>
              </w:rPr>
              <w:t>чисел</w:t>
            </w:r>
            <w:r w:rsidR="00640C1C">
              <w:rPr>
                <w:spacing w:val="55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твердости,</w:t>
            </w:r>
          </w:p>
          <w:p w:rsidR="00B670E6" w:rsidRDefault="00640C1C" w:rsidP="003F517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методами.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8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5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1</w:t>
            </w:r>
            <w:r w:rsidR="00640C1C">
              <w:rPr>
                <w:sz w:val="24"/>
              </w:rPr>
              <w:t>.</w:t>
            </w:r>
            <w:r w:rsidR="00640C1C">
              <w:rPr>
                <w:spacing w:val="1"/>
                <w:sz w:val="24"/>
              </w:rPr>
              <w:t xml:space="preserve"> </w:t>
            </w:r>
            <w:r w:rsidR="00640C1C">
              <w:rPr>
                <w:sz w:val="24"/>
              </w:rPr>
              <w:t>«Испытание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на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твердость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 xml:space="preserve">по </w:t>
            </w:r>
            <w:r w:rsidR="00640C1C">
              <w:rPr>
                <w:spacing w:val="-2"/>
                <w:sz w:val="24"/>
              </w:rPr>
              <w:t>Бринеллю»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2.3 </w:t>
            </w:r>
            <w:r>
              <w:rPr>
                <w:b/>
                <w:spacing w:val="-2"/>
                <w:sz w:val="24"/>
              </w:rPr>
              <w:t>Контроль</w:t>
            </w:r>
          </w:p>
          <w:p w:rsidR="00B670E6" w:rsidRDefault="00640C1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механических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свойств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208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4 </w:t>
            </w:r>
            <w:r w:rsidR="00640C1C">
              <w:rPr>
                <w:sz w:val="24"/>
              </w:rPr>
              <w:t>Общая характеристика механических свойств. Виды нагрузок - статические, динамические, знакопеременные. Определение механических свойств в зависимости от вида нагружения металла. Статические испытания. Испытание на растяжение. Проведение испытания на разрывной машине. Диаграмма растяжений. Характеристики прочности.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Характеристики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пластичности.</w:t>
            </w:r>
            <w:r w:rsidR="00640C1C">
              <w:rPr>
                <w:spacing w:val="-9"/>
                <w:sz w:val="24"/>
              </w:rPr>
              <w:t xml:space="preserve"> </w:t>
            </w:r>
            <w:r w:rsidR="00640C1C">
              <w:rPr>
                <w:sz w:val="24"/>
              </w:rPr>
              <w:t>Динамические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испытания.</w:t>
            </w:r>
            <w:r w:rsidR="00640C1C">
              <w:rPr>
                <w:spacing w:val="-9"/>
                <w:sz w:val="24"/>
              </w:rPr>
              <w:t xml:space="preserve"> </w:t>
            </w:r>
            <w:r w:rsidR="00640C1C">
              <w:rPr>
                <w:sz w:val="24"/>
              </w:rPr>
              <w:t>Ударная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вязкость, метод</w:t>
            </w:r>
            <w:r w:rsidR="00640C1C">
              <w:rPr>
                <w:spacing w:val="48"/>
                <w:sz w:val="24"/>
              </w:rPr>
              <w:t xml:space="preserve"> </w:t>
            </w:r>
            <w:r w:rsidR="00640C1C">
              <w:rPr>
                <w:sz w:val="24"/>
              </w:rPr>
              <w:t>её</w:t>
            </w:r>
            <w:r w:rsidR="00640C1C">
              <w:rPr>
                <w:spacing w:val="49"/>
                <w:sz w:val="24"/>
              </w:rPr>
              <w:t xml:space="preserve"> </w:t>
            </w:r>
            <w:r w:rsidR="00640C1C">
              <w:rPr>
                <w:sz w:val="24"/>
              </w:rPr>
              <w:t>определения.</w:t>
            </w:r>
            <w:r w:rsidR="00640C1C">
              <w:rPr>
                <w:spacing w:val="50"/>
                <w:sz w:val="24"/>
              </w:rPr>
              <w:t xml:space="preserve"> </w:t>
            </w:r>
            <w:r w:rsidR="00640C1C">
              <w:rPr>
                <w:sz w:val="24"/>
              </w:rPr>
              <w:t>Образцы</w:t>
            </w:r>
            <w:r w:rsidR="00640C1C">
              <w:rPr>
                <w:spacing w:val="50"/>
                <w:sz w:val="24"/>
              </w:rPr>
              <w:t xml:space="preserve"> </w:t>
            </w:r>
            <w:r w:rsidR="00640C1C">
              <w:rPr>
                <w:sz w:val="24"/>
              </w:rPr>
              <w:t>для</w:t>
            </w:r>
            <w:r w:rsidR="00640C1C">
              <w:rPr>
                <w:spacing w:val="51"/>
                <w:sz w:val="24"/>
              </w:rPr>
              <w:t xml:space="preserve"> </w:t>
            </w:r>
            <w:r w:rsidR="00640C1C">
              <w:rPr>
                <w:sz w:val="24"/>
              </w:rPr>
              <w:t>определения</w:t>
            </w:r>
            <w:r w:rsidR="00640C1C">
              <w:rPr>
                <w:spacing w:val="52"/>
                <w:sz w:val="24"/>
              </w:rPr>
              <w:t xml:space="preserve"> </w:t>
            </w:r>
            <w:r w:rsidR="00640C1C">
              <w:rPr>
                <w:sz w:val="24"/>
              </w:rPr>
              <w:t>ударной</w:t>
            </w:r>
            <w:r w:rsidR="00640C1C">
              <w:rPr>
                <w:spacing w:val="51"/>
                <w:sz w:val="24"/>
              </w:rPr>
              <w:t xml:space="preserve"> </w:t>
            </w:r>
            <w:r w:rsidR="00640C1C">
              <w:rPr>
                <w:sz w:val="24"/>
              </w:rPr>
              <w:t>вязкости.</w:t>
            </w:r>
            <w:r w:rsidR="00640C1C">
              <w:rPr>
                <w:spacing w:val="50"/>
                <w:sz w:val="24"/>
              </w:rPr>
              <w:t xml:space="preserve"> </w:t>
            </w:r>
            <w:r w:rsidR="00640C1C">
              <w:rPr>
                <w:sz w:val="24"/>
              </w:rPr>
              <w:t>Испытание</w:t>
            </w:r>
            <w:r w:rsidR="00640C1C">
              <w:rPr>
                <w:spacing w:val="49"/>
                <w:sz w:val="24"/>
              </w:rPr>
              <w:t xml:space="preserve"> </w:t>
            </w:r>
            <w:r w:rsidR="00640C1C">
              <w:rPr>
                <w:spacing w:val="-5"/>
                <w:sz w:val="24"/>
              </w:rPr>
              <w:t>при</w:t>
            </w:r>
          </w:p>
          <w:p w:rsidR="00B670E6" w:rsidRDefault="00640C1C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переменных нагрузках (циклических). Усталость металла. Методы определения усталостной прочности.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6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8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-3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«</w:t>
            </w:r>
            <w:r w:rsidR="00640C1C">
              <w:rPr>
                <w:sz w:val="24"/>
              </w:rPr>
              <w:t>Испытание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на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ударную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вязкость»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56" w:lineRule="exact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278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9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3"/>
                <w:sz w:val="24"/>
              </w:rPr>
              <w:t xml:space="preserve"> </w:t>
            </w:r>
            <w:r w:rsidR="00640C1C">
              <w:rPr>
                <w:sz w:val="24"/>
              </w:rPr>
              <w:t>«Испытание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на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растяжение»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58" w:lineRule="exact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347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6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Макро-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микроанализ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before="32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1103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color w:val="252533"/>
                <w:sz w:val="24"/>
              </w:rPr>
              <w:t xml:space="preserve">7 </w:t>
            </w:r>
            <w:r w:rsidR="00640C1C">
              <w:rPr>
                <w:color w:val="252533"/>
                <w:sz w:val="24"/>
              </w:rPr>
              <w:t>Сущность</w:t>
            </w:r>
            <w:r w:rsidR="00640C1C">
              <w:rPr>
                <w:color w:val="252533"/>
                <w:spacing w:val="-3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макроанализа.</w:t>
            </w:r>
            <w:r w:rsidR="00640C1C">
              <w:rPr>
                <w:color w:val="252533"/>
                <w:spacing w:val="-3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Виды</w:t>
            </w:r>
            <w:r w:rsidR="00640C1C">
              <w:rPr>
                <w:color w:val="252533"/>
                <w:spacing w:val="-4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макроанализа.</w:t>
            </w:r>
            <w:r w:rsidR="00640C1C">
              <w:rPr>
                <w:color w:val="252533"/>
                <w:spacing w:val="-3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Макрошлифы</w:t>
            </w:r>
            <w:r w:rsidR="00640C1C">
              <w:rPr>
                <w:color w:val="252533"/>
                <w:spacing w:val="-3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и</w:t>
            </w:r>
            <w:r w:rsidR="00640C1C">
              <w:rPr>
                <w:color w:val="252533"/>
                <w:spacing w:val="-5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их</w:t>
            </w:r>
            <w:r w:rsidR="00640C1C">
              <w:rPr>
                <w:color w:val="252533"/>
                <w:spacing w:val="-3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приготовление.</w:t>
            </w:r>
            <w:r w:rsidR="00640C1C">
              <w:rPr>
                <w:color w:val="252533"/>
                <w:spacing w:val="-3"/>
                <w:sz w:val="24"/>
              </w:rPr>
              <w:t xml:space="preserve"> </w:t>
            </w:r>
            <w:r w:rsidR="00640C1C">
              <w:rPr>
                <w:color w:val="252533"/>
                <w:sz w:val="24"/>
              </w:rPr>
              <w:t>Излом и характер разрушения. Сущность микроанализа. Приготовление микрошлифов. Оборудование</w:t>
            </w:r>
            <w:r w:rsidR="00640C1C">
              <w:rPr>
                <w:color w:val="252533"/>
                <w:spacing w:val="61"/>
                <w:sz w:val="24"/>
              </w:rPr>
              <w:t xml:space="preserve">   </w:t>
            </w:r>
            <w:r w:rsidR="00640C1C">
              <w:rPr>
                <w:color w:val="252533"/>
                <w:sz w:val="24"/>
              </w:rPr>
              <w:t>для</w:t>
            </w:r>
            <w:r w:rsidR="00640C1C">
              <w:rPr>
                <w:color w:val="252533"/>
                <w:spacing w:val="61"/>
                <w:sz w:val="24"/>
              </w:rPr>
              <w:t xml:space="preserve">   </w:t>
            </w:r>
            <w:r w:rsidR="00640C1C">
              <w:rPr>
                <w:color w:val="252533"/>
                <w:sz w:val="24"/>
              </w:rPr>
              <w:t>проведения</w:t>
            </w:r>
            <w:r w:rsidR="00640C1C">
              <w:rPr>
                <w:color w:val="252533"/>
                <w:spacing w:val="61"/>
                <w:sz w:val="24"/>
              </w:rPr>
              <w:t xml:space="preserve">   </w:t>
            </w:r>
            <w:r w:rsidR="00640C1C">
              <w:rPr>
                <w:color w:val="252533"/>
                <w:sz w:val="24"/>
              </w:rPr>
              <w:t>микроанализа.</w:t>
            </w:r>
            <w:r w:rsidR="00640C1C">
              <w:rPr>
                <w:color w:val="252533"/>
                <w:spacing w:val="62"/>
                <w:sz w:val="24"/>
              </w:rPr>
              <w:t xml:space="preserve">   </w:t>
            </w:r>
            <w:r w:rsidR="00640C1C">
              <w:rPr>
                <w:color w:val="252533"/>
                <w:sz w:val="24"/>
              </w:rPr>
              <w:t>Электронная</w:t>
            </w:r>
            <w:r w:rsidR="00640C1C">
              <w:rPr>
                <w:color w:val="252533"/>
                <w:spacing w:val="61"/>
                <w:sz w:val="24"/>
              </w:rPr>
              <w:t xml:space="preserve">   </w:t>
            </w:r>
            <w:r w:rsidR="00640C1C">
              <w:rPr>
                <w:color w:val="252533"/>
                <w:spacing w:val="-2"/>
                <w:sz w:val="24"/>
              </w:rPr>
              <w:t>микроскопия.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color w:val="252533"/>
                <w:sz w:val="24"/>
              </w:rPr>
              <w:t>Рентгеноструктурный</w:t>
            </w:r>
            <w:r>
              <w:rPr>
                <w:color w:val="252533"/>
                <w:spacing w:val="-13"/>
                <w:sz w:val="24"/>
              </w:rPr>
              <w:t xml:space="preserve"> </w:t>
            </w:r>
            <w:r>
              <w:rPr>
                <w:color w:val="252533"/>
                <w:spacing w:val="-2"/>
                <w:sz w:val="24"/>
              </w:rPr>
              <w:t>анализ.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350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before="35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4"/>
        </w:trPr>
        <w:tc>
          <w:tcPr>
            <w:tcW w:w="2967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8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11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 w:rsidR="00640C1C">
              <w:rPr>
                <w:b/>
                <w:sz w:val="24"/>
              </w:rPr>
              <w:t>.</w:t>
            </w:r>
            <w:r w:rsidR="00640C1C">
              <w:rPr>
                <w:b/>
                <w:spacing w:val="1"/>
                <w:sz w:val="24"/>
              </w:rPr>
              <w:t xml:space="preserve"> </w:t>
            </w:r>
            <w:r w:rsidR="00640C1C">
              <w:rPr>
                <w:sz w:val="24"/>
              </w:rPr>
              <w:t>«Макроанализ.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Приготовление</w:t>
            </w:r>
            <w:r w:rsidR="00640C1C">
              <w:rPr>
                <w:spacing w:val="-7"/>
                <w:sz w:val="24"/>
              </w:rPr>
              <w:t xml:space="preserve"> </w:t>
            </w:r>
            <w:r w:rsidR="00640C1C">
              <w:rPr>
                <w:sz w:val="24"/>
              </w:rPr>
              <w:t>макрошлифов.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Определение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ликвации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фосфора».</w:t>
            </w:r>
          </w:p>
        </w:tc>
        <w:tc>
          <w:tcPr>
            <w:tcW w:w="2785" w:type="dxa"/>
          </w:tcPr>
          <w:p w:rsidR="00B670E6" w:rsidRDefault="003F5171">
            <w:pPr>
              <w:pStyle w:val="TableParagraph"/>
              <w:spacing w:before="131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357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Контроль </w:t>
            </w:r>
            <w:r>
              <w:rPr>
                <w:b/>
                <w:spacing w:val="-2"/>
                <w:sz w:val="24"/>
              </w:rPr>
              <w:t>технологических свойств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before="37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558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 w:rsidR="00640C1C">
              <w:rPr>
                <w:sz w:val="24"/>
              </w:rPr>
              <w:t>Назначение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сущность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технологических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испытаний,</w:t>
            </w:r>
            <w:r w:rsidR="00640C1C">
              <w:rPr>
                <w:spacing w:val="-8"/>
                <w:sz w:val="24"/>
              </w:rPr>
              <w:t xml:space="preserve"> </w:t>
            </w:r>
            <w:r w:rsidR="00640C1C">
              <w:rPr>
                <w:sz w:val="24"/>
              </w:rPr>
              <w:t>цель,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виды.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Технологические</w:t>
            </w:r>
          </w:p>
          <w:p w:rsidR="00B670E6" w:rsidRDefault="00640C1C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вытяжку,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загиб,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перегиб.</w:t>
            </w:r>
            <w:r>
              <w:rPr>
                <w:spacing w:val="-2"/>
                <w:sz w:val="24"/>
              </w:rPr>
              <w:t xml:space="preserve"> Оборудование.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 w:rsidP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9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5</w:t>
            </w:r>
            <w:r w:rsidR="00640C1C">
              <w:rPr>
                <w:sz w:val="24"/>
              </w:rPr>
              <w:t>. «Испытания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на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изгиб,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сжатие,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кручение».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56" w:lineRule="exact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 Неразрушающие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1103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11 </w:t>
            </w:r>
            <w:r w:rsidR="00640C1C">
              <w:rPr>
                <w:sz w:val="24"/>
              </w:rPr>
              <w:t>Магнитная дефектоскопия Применение. Характер поля рассеивания. Физические свойства намагничивания металла. Способы намагничивания изделий. Магнитопорошковый</w:t>
            </w:r>
            <w:r w:rsidR="00640C1C">
              <w:rPr>
                <w:spacing w:val="50"/>
                <w:w w:val="150"/>
                <w:sz w:val="24"/>
              </w:rPr>
              <w:t xml:space="preserve">  </w:t>
            </w:r>
            <w:r w:rsidR="00640C1C">
              <w:rPr>
                <w:sz w:val="24"/>
              </w:rPr>
              <w:t>метод</w:t>
            </w:r>
            <w:r w:rsidR="00640C1C">
              <w:rPr>
                <w:spacing w:val="52"/>
                <w:w w:val="150"/>
                <w:sz w:val="24"/>
              </w:rPr>
              <w:t xml:space="preserve">  </w:t>
            </w:r>
            <w:r w:rsidR="00640C1C">
              <w:rPr>
                <w:sz w:val="24"/>
              </w:rPr>
              <w:t>контроля.</w:t>
            </w:r>
            <w:r w:rsidR="00640C1C">
              <w:rPr>
                <w:spacing w:val="50"/>
                <w:w w:val="150"/>
                <w:sz w:val="24"/>
              </w:rPr>
              <w:t xml:space="preserve">  </w:t>
            </w:r>
            <w:r w:rsidR="00640C1C">
              <w:rPr>
                <w:sz w:val="24"/>
              </w:rPr>
              <w:t>Магнитографический</w:t>
            </w:r>
            <w:r w:rsidR="00640C1C">
              <w:rPr>
                <w:spacing w:val="51"/>
                <w:w w:val="150"/>
                <w:sz w:val="24"/>
              </w:rPr>
              <w:t xml:space="preserve">  </w:t>
            </w:r>
            <w:r w:rsidR="00640C1C">
              <w:rPr>
                <w:sz w:val="24"/>
              </w:rPr>
              <w:t>метод</w:t>
            </w:r>
            <w:r w:rsidR="00640C1C">
              <w:rPr>
                <w:spacing w:val="52"/>
                <w:w w:val="150"/>
                <w:sz w:val="24"/>
              </w:rPr>
              <w:t xml:space="preserve">  </w:t>
            </w:r>
            <w:r w:rsidR="00640C1C">
              <w:rPr>
                <w:spacing w:val="-2"/>
                <w:sz w:val="24"/>
              </w:rPr>
              <w:t>контроля.</w:t>
            </w:r>
          </w:p>
          <w:p w:rsidR="00B670E6" w:rsidRDefault="00640C1C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Феррозондовый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контроля.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278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8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 w:rsidP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10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6</w:t>
            </w:r>
            <w:r w:rsidR="00640C1C">
              <w:rPr>
                <w:sz w:val="24"/>
              </w:rPr>
              <w:t>. «Магнитная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дефектоскопия».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56" w:lineRule="exact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2.7</w:t>
            </w:r>
          </w:p>
          <w:p w:rsidR="00B670E6" w:rsidRDefault="00640C1C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Рентгенодефектоскопия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r w:rsidR="00640C1C">
              <w:rPr>
                <w:sz w:val="24"/>
              </w:rPr>
              <w:t>Сущность</w:t>
            </w:r>
            <w:r w:rsidR="00640C1C">
              <w:rPr>
                <w:spacing w:val="-2"/>
                <w:sz w:val="24"/>
              </w:rPr>
              <w:t xml:space="preserve"> </w:t>
            </w:r>
            <w:r w:rsidR="00640C1C">
              <w:rPr>
                <w:sz w:val="24"/>
              </w:rPr>
              <w:t>метода.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Преимущества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и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недостатки</w:t>
            </w:r>
            <w:r w:rsidR="00640C1C">
              <w:rPr>
                <w:spacing w:val="-2"/>
                <w:sz w:val="24"/>
              </w:rPr>
              <w:t xml:space="preserve"> метода.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2.8 </w:t>
            </w:r>
            <w:r>
              <w:rPr>
                <w:b/>
                <w:spacing w:val="-2"/>
                <w:sz w:val="24"/>
              </w:rPr>
              <w:t>Гамма-</w:t>
            </w:r>
          </w:p>
          <w:p w:rsidR="00B670E6" w:rsidRDefault="00640C1C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дефектоскопия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785" w:type="dxa"/>
          </w:tcPr>
          <w:p w:rsidR="00B670E6" w:rsidRDefault="00B670E6" w:rsidP="003F5171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14 </w:t>
            </w:r>
            <w:r w:rsidR="00640C1C">
              <w:rPr>
                <w:sz w:val="24"/>
              </w:rPr>
              <w:t>Область</w:t>
            </w:r>
            <w:r w:rsidR="00640C1C">
              <w:rPr>
                <w:spacing w:val="-4"/>
                <w:sz w:val="24"/>
              </w:rPr>
              <w:t xml:space="preserve"> </w:t>
            </w:r>
            <w:r w:rsidR="00640C1C">
              <w:rPr>
                <w:sz w:val="24"/>
              </w:rPr>
              <w:t>применения.</w:t>
            </w:r>
            <w:r w:rsidR="00640C1C">
              <w:rPr>
                <w:spacing w:val="-6"/>
                <w:sz w:val="24"/>
              </w:rPr>
              <w:t xml:space="preserve"> </w:t>
            </w:r>
            <w:r w:rsidR="00640C1C">
              <w:rPr>
                <w:sz w:val="24"/>
              </w:rPr>
              <w:t>Методы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контроля.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Гамма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дефектоскопы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670E6">
        <w:trPr>
          <w:trHeight w:val="277"/>
        </w:trPr>
        <w:tc>
          <w:tcPr>
            <w:tcW w:w="2967" w:type="dxa"/>
            <w:vMerge w:val="restart"/>
          </w:tcPr>
          <w:p w:rsidR="00B670E6" w:rsidRDefault="00640C1C">
            <w:pPr>
              <w:pStyle w:val="TableParagraph"/>
              <w:ind w:left="107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2.9 </w:t>
            </w:r>
            <w:r>
              <w:rPr>
                <w:b/>
                <w:spacing w:val="-2"/>
                <w:sz w:val="24"/>
              </w:rPr>
              <w:lastRenderedPageBreak/>
              <w:t>Ультразвуковая дефектоскопия</w:t>
            </w: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2785" w:type="dxa"/>
          </w:tcPr>
          <w:p w:rsidR="00B670E6" w:rsidRDefault="00B670E6" w:rsidP="003F5171">
            <w:pPr>
              <w:pStyle w:val="TableParagraph"/>
              <w:spacing w:line="258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 w:rsidR="00640C1C">
              <w:rPr>
                <w:sz w:val="24"/>
              </w:rPr>
              <w:t>Теневой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метод.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z w:val="24"/>
              </w:rPr>
              <w:t>Импульсный</w:t>
            </w:r>
            <w:r w:rsidR="00640C1C">
              <w:rPr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-</w:t>
            </w:r>
            <w:r w:rsidR="00640C1C">
              <w:rPr>
                <w:spacing w:val="-3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метод</w:t>
            </w:r>
          </w:p>
        </w:tc>
        <w:tc>
          <w:tcPr>
            <w:tcW w:w="2785" w:type="dxa"/>
          </w:tcPr>
          <w:p w:rsidR="00B670E6" w:rsidRDefault="003F5171" w:rsidP="003F517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640C1C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spacing w:line="256" w:lineRule="exact"/>
              <w:ind w:left="70" w:right="58"/>
              <w:jc w:val="center"/>
              <w:rPr>
                <w:b/>
                <w:i/>
                <w:sz w:val="24"/>
              </w:rPr>
            </w:pPr>
          </w:p>
        </w:tc>
      </w:tr>
      <w:tr w:rsidR="00B670E6">
        <w:trPr>
          <w:trHeight w:val="275"/>
        </w:trPr>
        <w:tc>
          <w:tcPr>
            <w:tcW w:w="296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9297" w:type="dxa"/>
          </w:tcPr>
          <w:p w:rsidR="00B670E6" w:rsidRDefault="003F5171" w:rsidP="003F517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16 </w:t>
            </w:r>
            <w:r w:rsidR="00640C1C">
              <w:rPr>
                <w:b/>
                <w:sz w:val="24"/>
              </w:rPr>
              <w:t>Лабораторная</w:t>
            </w:r>
            <w:r w:rsidR="00640C1C">
              <w:rPr>
                <w:b/>
                <w:spacing w:val="-10"/>
                <w:sz w:val="24"/>
              </w:rPr>
              <w:t xml:space="preserve"> </w:t>
            </w:r>
            <w:r w:rsidR="00640C1C">
              <w:rPr>
                <w:b/>
                <w:sz w:val="24"/>
              </w:rPr>
              <w:t>работа</w:t>
            </w:r>
            <w:r w:rsidR="00640C1C"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7</w:t>
            </w:r>
            <w:r w:rsidR="00640C1C">
              <w:rPr>
                <w:sz w:val="24"/>
              </w:rPr>
              <w:t>.</w:t>
            </w:r>
            <w:r w:rsidR="00640C1C">
              <w:rPr>
                <w:spacing w:val="-1"/>
                <w:sz w:val="24"/>
              </w:rPr>
              <w:t xml:space="preserve"> </w:t>
            </w:r>
            <w:r w:rsidR="00640C1C">
              <w:rPr>
                <w:sz w:val="24"/>
              </w:rPr>
              <w:t>«Ультразвуковая</w:t>
            </w:r>
            <w:r w:rsidR="00640C1C">
              <w:rPr>
                <w:spacing w:val="-5"/>
                <w:sz w:val="24"/>
              </w:rPr>
              <w:t xml:space="preserve"> </w:t>
            </w:r>
            <w:r w:rsidR="00640C1C">
              <w:rPr>
                <w:spacing w:val="-2"/>
                <w:sz w:val="24"/>
              </w:rPr>
              <w:t>дефектоскопия»</w:t>
            </w:r>
          </w:p>
        </w:tc>
        <w:tc>
          <w:tcPr>
            <w:tcW w:w="2785" w:type="dxa"/>
          </w:tcPr>
          <w:p w:rsidR="00B670E6" w:rsidRDefault="00640C1C">
            <w:pPr>
              <w:pStyle w:val="TableParagraph"/>
              <w:spacing w:line="256" w:lineRule="exact"/>
              <w:ind w:left="70" w:right="5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</w:tr>
      <w:tr w:rsidR="004420B1" w:rsidTr="004420B1">
        <w:trPr>
          <w:trHeight w:val="554"/>
        </w:trPr>
        <w:tc>
          <w:tcPr>
            <w:tcW w:w="12264" w:type="dxa"/>
            <w:gridSpan w:val="2"/>
            <w:tcBorders>
              <w:top w:val="nil"/>
            </w:tcBorders>
          </w:tcPr>
          <w:p w:rsidR="004420B1" w:rsidRPr="003F5171" w:rsidRDefault="003F5171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17 </w:t>
            </w:r>
            <w:r w:rsidR="004420B1" w:rsidRPr="003F5171">
              <w:rPr>
                <w:b/>
                <w:sz w:val="24"/>
              </w:rPr>
              <w:t>Зачет с оценкой</w:t>
            </w:r>
          </w:p>
        </w:tc>
        <w:tc>
          <w:tcPr>
            <w:tcW w:w="2785" w:type="dxa"/>
          </w:tcPr>
          <w:p w:rsidR="004420B1" w:rsidRDefault="003F5171" w:rsidP="003F51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70E6">
        <w:trPr>
          <w:trHeight w:val="1655"/>
        </w:trPr>
        <w:tc>
          <w:tcPr>
            <w:tcW w:w="12264" w:type="dxa"/>
            <w:gridSpan w:val="2"/>
          </w:tcPr>
          <w:p w:rsidR="00B670E6" w:rsidRDefault="00640C1C">
            <w:pPr>
              <w:pStyle w:val="TableParagraph"/>
              <w:ind w:left="107" w:right="180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(если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предусмотрена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(концентрированная)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практика) Виды работ</w:t>
            </w:r>
          </w:p>
          <w:p w:rsidR="00B670E6" w:rsidRDefault="00640C1C">
            <w:pPr>
              <w:pStyle w:val="TableParagraph"/>
              <w:ind w:left="107" w:right="665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обработке. Проведение микроскопического анализа.</w:t>
            </w:r>
          </w:p>
          <w:p w:rsidR="00B670E6" w:rsidRDefault="00640C1C">
            <w:pPr>
              <w:pStyle w:val="TableParagraph"/>
              <w:spacing w:line="276" w:lineRule="exact"/>
              <w:ind w:left="107" w:right="732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микроструктуры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сталей. 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микроструктур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чугунов.</w:t>
            </w:r>
          </w:p>
        </w:tc>
        <w:tc>
          <w:tcPr>
            <w:tcW w:w="2785" w:type="dxa"/>
          </w:tcPr>
          <w:p w:rsidR="00B670E6" w:rsidRDefault="004420B1">
            <w:pPr>
              <w:pStyle w:val="TableParagraph"/>
              <w:spacing w:line="273" w:lineRule="exact"/>
              <w:ind w:left="70" w:right="5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144</w:t>
            </w:r>
          </w:p>
        </w:tc>
      </w:tr>
      <w:tr w:rsidR="00B670E6">
        <w:trPr>
          <w:trHeight w:val="8005"/>
        </w:trPr>
        <w:tc>
          <w:tcPr>
            <w:tcW w:w="12264" w:type="dxa"/>
            <w:gridSpan w:val="2"/>
          </w:tcPr>
          <w:p w:rsidR="00B670E6" w:rsidRDefault="00640C1C">
            <w:pPr>
              <w:pStyle w:val="TableParagraph"/>
              <w:ind w:left="107" w:right="6652"/>
              <w:rPr>
                <w:sz w:val="24"/>
              </w:rPr>
            </w:pPr>
            <w:r>
              <w:rPr>
                <w:sz w:val="24"/>
              </w:rPr>
              <w:lastRenderedPageBreak/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микроструктур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алюминиевых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сплавов Определение микроструктур медных сплавов.</w:t>
            </w:r>
          </w:p>
          <w:p w:rsidR="00B670E6" w:rsidRDefault="00640C1C">
            <w:pPr>
              <w:pStyle w:val="TableParagraph"/>
              <w:ind w:left="107" w:right="67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микроструктур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титановых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сплавов Испытание образцов на ударную вязкость Испытание образцов на разрыв</w:t>
            </w:r>
          </w:p>
          <w:p w:rsidR="00B670E6" w:rsidRDefault="00640C1C">
            <w:pPr>
              <w:pStyle w:val="TableParagraph"/>
              <w:ind w:left="107" w:right="6652"/>
              <w:rPr>
                <w:sz w:val="24"/>
              </w:rPr>
            </w:pPr>
            <w:r>
              <w:rPr>
                <w:sz w:val="24"/>
              </w:rPr>
              <w:t>Определение глубины упрочнённого слоя Проведение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сплавов Настройка микроскопа.</w:t>
            </w:r>
          </w:p>
          <w:p w:rsidR="00B670E6" w:rsidRDefault="00640C1C">
            <w:pPr>
              <w:pStyle w:val="TableParagraph"/>
              <w:ind w:left="107" w:right="6177"/>
              <w:rPr>
                <w:sz w:val="24"/>
              </w:rPr>
            </w:pPr>
            <w:r>
              <w:rPr>
                <w:sz w:val="24"/>
              </w:rPr>
              <w:t>Отбор проб для контроля микроструктуры. Использование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ГОСТа.</w:t>
            </w:r>
          </w:p>
          <w:p w:rsidR="00B670E6" w:rsidRDefault="00640C1C">
            <w:pPr>
              <w:pStyle w:val="TableParagraph"/>
              <w:ind w:left="107" w:right="5288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твердости. Определение твердости по Бринеллю ( ГОСТ 9012-59).</w:t>
            </w:r>
          </w:p>
          <w:p w:rsidR="00B670E6" w:rsidRDefault="00640C1C">
            <w:pPr>
              <w:pStyle w:val="TableParagraph"/>
              <w:ind w:left="107" w:right="528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твердости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Роквеллу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9013-59). Определение твердости по Виккерсу .</w:t>
            </w:r>
          </w:p>
          <w:p w:rsidR="00B670E6" w:rsidRDefault="00640C1C">
            <w:pPr>
              <w:pStyle w:val="TableParagraph"/>
              <w:ind w:left="107" w:right="9414"/>
              <w:rPr>
                <w:sz w:val="24"/>
              </w:rPr>
            </w:pPr>
            <w:r>
              <w:rPr>
                <w:sz w:val="24"/>
              </w:rPr>
              <w:t>Магнитная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дефектоскопия </w:t>
            </w:r>
            <w:r>
              <w:rPr>
                <w:spacing w:val="-2"/>
                <w:sz w:val="24"/>
              </w:rPr>
              <w:t>Рентгенодефектоскопия Гамма-дефектоскопия</w:t>
            </w:r>
          </w:p>
          <w:p w:rsidR="00B670E6" w:rsidRDefault="00640C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Ультразвуковая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дефектоскопия</w:t>
            </w:r>
          </w:p>
          <w:p w:rsidR="00B670E6" w:rsidRDefault="00640C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микрошлифов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нормативной </w:t>
            </w:r>
            <w:r>
              <w:rPr>
                <w:spacing w:val="-2"/>
                <w:sz w:val="24"/>
              </w:rPr>
              <w:t>документацией</w:t>
            </w:r>
          </w:p>
          <w:p w:rsidR="00B670E6" w:rsidRDefault="00640C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</w:t>
            </w:r>
          </w:p>
          <w:p w:rsidR="00B670E6" w:rsidRDefault="00640C1C">
            <w:pPr>
              <w:pStyle w:val="TableParagraph"/>
              <w:ind w:left="107" w:right="1807"/>
              <w:rPr>
                <w:sz w:val="24"/>
              </w:rPr>
            </w:pPr>
            <w:r>
              <w:rPr>
                <w:sz w:val="24"/>
              </w:rPr>
              <w:t>Проведение металлографической оценки и контроля макро- и микроструктуры металлов 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документацией Работы с металлографическим оборудованием</w:t>
            </w:r>
          </w:p>
          <w:p w:rsidR="00B670E6" w:rsidRDefault="00640C1C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Применения нормативной документации при проведении металлографических исследований поиска и 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микроструктуры </w:t>
            </w:r>
            <w:r>
              <w:rPr>
                <w:spacing w:val="-2"/>
                <w:sz w:val="24"/>
              </w:rPr>
              <w:t>металлов</w:t>
            </w:r>
          </w:p>
          <w:p w:rsidR="00B670E6" w:rsidRDefault="00640C1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 технической эксплуатации</w:t>
            </w:r>
          </w:p>
        </w:tc>
        <w:tc>
          <w:tcPr>
            <w:tcW w:w="2785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</w:tr>
      <w:tr w:rsidR="00B670E6">
        <w:trPr>
          <w:trHeight w:val="278"/>
        </w:trPr>
        <w:tc>
          <w:tcPr>
            <w:tcW w:w="12264" w:type="dxa"/>
            <w:gridSpan w:val="2"/>
          </w:tcPr>
          <w:p w:rsidR="00B670E6" w:rsidRDefault="00640C1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785" w:type="dxa"/>
          </w:tcPr>
          <w:p w:rsidR="00B670E6" w:rsidRDefault="004420B1">
            <w:pPr>
              <w:pStyle w:val="TableParagraph"/>
              <w:spacing w:line="258" w:lineRule="exact"/>
              <w:ind w:left="70" w:right="5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334</w:t>
            </w:r>
          </w:p>
        </w:tc>
      </w:tr>
    </w:tbl>
    <w:p w:rsidR="00B670E6" w:rsidRDefault="00B670E6">
      <w:pPr>
        <w:pStyle w:val="TableParagraph"/>
        <w:spacing w:line="258" w:lineRule="exact"/>
        <w:jc w:val="center"/>
        <w:rPr>
          <w:b/>
          <w:i/>
          <w:sz w:val="24"/>
        </w:rPr>
        <w:sectPr w:rsidR="00B670E6">
          <w:pgSz w:w="16850" w:h="11910" w:orient="landscape"/>
          <w:pgMar w:top="1160" w:right="708" w:bottom="280" w:left="850" w:header="710" w:footer="0" w:gutter="0"/>
          <w:cols w:space="720"/>
        </w:sectPr>
      </w:pPr>
    </w:p>
    <w:p w:rsidR="00B670E6" w:rsidRDefault="00640C1C" w:rsidP="00A37274">
      <w:pPr>
        <w:pStyle w:val="a4"/>
        <w:numPr>
          <w:ilvl w:val="0"/>
          <w:numId w:val="5"/>
        </w:numPr>
        <w:tabs>
          <w:tab w:val="left" w:pos="1598"/>
        </w:tabs>
        <w:spacing w:before="71"/>
        <w:ind w:left="1598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B670E6" w:rsidRDefault="00B670E6">
      <w:pPr>
        <w:pStyle w:val="a3"/>
        <w:rPr>
          <w:b/>
        </w:rPr>
      </w:pPr>
    </w:p>
    <w:p w:rsidR="00B670E6" w:rsidRDefault="00640C1C" w:rsidP="00A37274">
      <w:pPr>
        <w:pStyle w:val="a4"/>
        <w:numPr>
          <w:ilvl w:val="1"/>
          <w:numId w:val="5"/>
        </w:numPr>
        <w:tabs>
          <w:tab w:val="left" w:pos="1554"/>
        </w:tabs>
        <w:ind w:left="427" w:right="1115" w:firstLine="707"/>
        <w:jc w:val="both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быть предусмотрены следующие специальные помещения:</w:t>
      </w:r>
    </w:p>
    <w:p w:rsidR="00B670E6" w:rsidRDefault="00640C1C">
      <w:pPr>
        <w:pStyle w:val="a3"/>
        <w:ind w:left="427" w:right="566" w:firstLine="707"/>
        <w:jc w:val="both"/>
      </w:pPr>
      <w:r>
        <w:t>Кабинет</w:t>
      </w:r>
      <w:r>
        <w:rPr>
          <w:spacing w:val="40"/>
        </w:rPr>
        <w:t xml:space="preserve"> </w:t>
      </w:r>
      <w:r>
        <w:t>Основы металлургического производства,</w:t>
      </w:r>
      <w:r>
        <w:rPr>
          <w:spacing w:val="40"/>
        </w:rPr>
        <w:t xml:space="preserve"> </w:t>
      </w:r>
      <w:r>
        <w:t>оснащенный(е) в соответствии с п. 6.1.2.1 примерной образовательной программы по</w:t>
      </w:r>
      <w:r>
        <w:rPr>
          <w:spacing w:val="40"/>
        </w:rPr>
        <w:t xml:space="preserve"> </w:t>
      </w:r>
      <w:r>
        <w:t>специальности.</w:t>
      </w:r>
    </w:p>
    <w:p w:rsidR="00B670E6" w:rsidRDefault="00640C1C">
      <w:pPr>
        <w:pStyle w:val="a3"/>
        <w:ind w:left="427" w:right="562" w:firstLine="707"/>
        <w:jc w:val="both"/>
        <w:rPr>
          <w:i/>
        </w:rPr>
      </w:pPr>
      <w:r>
        <w:t xml:space="preserve">Лаборатории Физической химии, Химических и физико-химических методов анализа, Электрооборудования металлургических цехов, Автоматизации технологических процессов, Технологии и оборудования металлургических цехов </w:t>
      </w:r>
      <w:r>
        <w:rPr>
          <w:i/>
        </w:rPr>
        <w:t xml:space="preserve">, </w:t>
      </w:r>
      <w:r>
        <w:t xml:space="preserve">оснащенные в соответствии с п. 6.1.2.3 примерной образовательной программы по специальности </w:t>
      </w:r>
      <w:r>
        <w:rPr>
          <w:i/>
        </w:rPr>
        <w:t>.</w:t>
      </w:r>
    </w:p>
    <w:p w:rsidR="00B670E6" w:rsidRDefault="00640C1C">
      <w:pPr>
        <w:pStyle w:val="a3"/>
        <w:ind w:left="427" w:right="567" w:firstLine="707"/>
        <w:jc w:val="both"/>
        <w:rPr>
          <w:i/>
        </w:rPr>
      </w:pPr>
      <w:r>
        <w:t>Мастерская</w:t>
      </w:r>
      <w:r>
        <w:rPr>
          <w:spacing w:val="40"/>
        </w:rPr>
        <w:t xml:space="preserve"> </w:t>
      </w:r>
      <w:r>
        <w:t>Слесарно-механическая, оснащенная в соответствии с п.6.1.2.4 примерной образовательной программы по данной специальности</w:t>
      </w:r>
      <w:r>
        <w:rPr>
          <w:i/>
        </w:rPr>
        <w:t>.</w:t>
      </w:r>
    </w:p>
    <w:p w:rsidR="00B670E6" w:rsidRDefault="00640C1C">
      <w:pPr>
        <w:pStyle w:val="a3"/>
        <w:ind w:left="427" w:right="566" w:firstLine="707"/>
        <w:jc w:val="both"/>
      </w:pPr>
      <w:r>
        <w:t>Оснащенные базы практики в соответствии с п 6.1.2.5 примерной образовательной программы по</w:t>
      </w:r>
      <w:r>
        <w:rPr>
          <w:spacing w:val="40"/>
        </w:rPr>
        <w:t xml:space="preserve"> </w:t>
      </w:r>
      <w:r>
        <w:t xml:space="preserve">специальности Металлургическое производство (по видам </w:t>
      </w:r>
      <w:r>
        <w:rPr>
          <w:spacing w:val="-2"/>
        </w:rPr>
        <w:t>производства)</w:t>
      </w:r>
    </w:p>
    <w:p w:rsidR="00B670E6" w:rsidRDefault="00B670E6">
      <w:pPr>
        <w:pStyle w:val="a3"/>
        <w:spacing w:before="1"/>
      </w:pPr>
    </w:p>
    <w:p w:rsidR="00B670E6" w:rsidRDefault="00640C1C" w:rsidP="00A37274">
      <w:pPr>
        <w:pStyle w:val="a4"/>
        <w:numPr>
          <w:ilvl w:val="1"/>
          <w:numId w:val="5"/>
        </w:numPr>
        <w:tabs>
          <w:tab w:val="left" w:pos="1555"/>
        </w:tabs>
        <w:spacing w:line="274" w:lineRule="exact"/>
        <w:ind w:left="1555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реализации </w:t>
      </w:r>
      <w:r>
        <w:rPr>
          <w:b/>
          <w:spacing w:val="-2"/>
          <w:sz w:val="24"/>
        </w:rPr>
        <w:t>программы</w:t>
      </w:r>
    </w:p>
    <w:p w:rsidR="00B670E6" w:rsidRDefault="00640C1C">
      <w:pPr>
        <w:pStyle w:val="a3"/>
        <w:ind w:left="427" w:right="568" w:firstLine="707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выбирается</w:t>
      </w:r>
      <w:r>
        <w:rPr>
          <w:spacing w:val="-12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3"/>
        </w:rPr>
        <w:t xml:space="preserve"> </w:t>
      </w:r>
      <w:r>
        <w:t>одного</w:t>
      </w:r>
      <w:r>
        <w:rPr>
          <w:spacing w:val="-12"/>
        </w:rPr>
        <w:t xml:space="preserve"> </w:t>
      </w:r>
      <w:r>
        <w:t>издания</w:t>
      </w:r>
      <w:r>
        <w:rPr>
          <w:spacing w:val="-14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перечисленных</w:t>
      </w:r>
      <w:r>
        <w:rPr>
          <w:spacing w:val="-12"/>
        </w:rPr>
        <w:t xml:space="preserve"> </w:t>
      </w:r>
      <w:r>
        <w:t>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670E6" w:rsidRDefault="00B670E6">
      <w:pPr>
        <w:pStyle w:val="a3"/>
        <w:spacing w:before="3"/>
      </w:pPr>
    </w:p>
    <w:p w:rsidR="00B670E6" w:rsidRDefault="00640C1C" w:rsidP="00A37274">
      <w:pPr>
        <w:pStyle w:val="a4"/>
        <w:numPr>
          <w:ilvl w:val="2"/>
          <w:numId w:val="5"/>
        </w:numPr>
        <w:tabs>
          <w:tab w:val="left" w:pos="1735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B670E6" w:rsidRDefault="00640C1C" w:rsidP="00A37274">
      <w:pPr>
        <w:pStyle w:val="a4"/>
        <w:numPr>
          <w:ilvl w:val="0"/>
          <w:numId w:val="2"/>
        </w:numPr>
        <w:tabs>
          <w:tab w:val="left" w:pos="1386"/>
        </w:tabs>
        <w:ind w:right="564" w:firstLine="779"/>
        <w:jc w:val="both"/>
        <w:rPr>
          <w:sz w:val="24"/>
        </w:rPr>
      </w:pPr>
      <w:r>
        <w:rPr>
          <w:sz w:val="24"/>
        </w:rPr>
        <w:t>Ерофеев, В. Л.</w:t>
      </w:r>
      <w:r>
        <w:rPr>
          <w:spacing w:val="40"/>
          <w:sz w:val="24"/>
        </w:rPr>
        <w:t xml:space="preserve"> </w:t>
      </w:r>
      <w:r>
        <w:rPr>
          <w:sz w:val="24"/>
        </w:rPr>
        <w:t>Теплотехника в 2 т. Том 2. Энергетическое использование теплоты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 </w:t>
      </w:r>
      <w:r>
        <w:rPr>
          <w:sz w:val="24"/>
        </w:rPr>
        <w:t>для</w:t>
      </w:r>
      <w:r>
        <w:rPr>
          <w:spacing w:val="40"/>
          <w:sz w:val="24"/>
        </w:rPr>
        <w:t xml:space="preserve"> 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Ерофеев, А.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Пряхин,</w:t>
      </w:r>
      <w:r>
        <w:rPr>
          <w:spacing w:val="36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Семенов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36"/>
          <w:sz w:val="24"/>
        </w:rPr>
        <w:t xml:space="preserve"> </w:t>
      </w:r>
      <w:r>
        <w:rPr>
          <w:sz w:val="24"/>
        </w:rPr>
        <w:t>под</w:t>
      </w:r>
      <w:r>
        <w:rPr>
          <w:spacing w:val="36"/>
          <w:sz w:val="24"/>
        </w:rPr>
        <w:t xml:space="preserve"> </w:t>
      </w:r>
      <w:r>
        <w:rPr>
          <w:sz w:val="24"/>
        </w:rPr>
        <w:t>редакцией В. Л.</w:t>
      </w:r>
      <w:r>
        <w:rPr>
          <w:spacing w:val="-3"/>
          <w:sz w:val="24"/>
        </w:rPr>
        <w:t xml:space="preserve"> </w:t>
      </w:r>
      <w:r>
        <w:rPr>
          <w:sz w:val="24"/>
        </w:rPr>
        <w:t>Ерофеева,</w:t>
      </w:r>
      <w:r>
        <w:rPr>
          <w:spacing w:val="3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Пряхина.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36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 Издательство Юрайт, 2024. — 199 с.</w:t>
      </w:r>
    </w:p>
    <w:p w:rsidR="00B670E6" w:rsidRDefault="00640C1C" w:rsidP="00A37274">
      <w:pPr>
        <w:pStyle w:val="a4"/>
        <w:numPr>
          <w:ilvl w:val="0"/>
          <w:numId w:val="2"/>
        </w:numPr>
        <w:tabs>
          <w:tab w:val="left" w:pos="1266"/>
        </w:tabs>
        <w:ind w:right="563" w:firstLine="659"/>
        <w:jc w:val="both"/>
        <w:rPr>
          <w:sz w:val="24"/>
        </w:rPr>
      </w:pPr>
      <w:r>
        <w:rPr>
          <w:sz w:val="24"/>
        </w:rPr>
        <w:t xml:space="preserve">Морозова, Е. А. Основы металловедения и термической обработки металлов: учебное пособие для СПО / Е. А. Морозова, В. С. Муратов. — Саратов: Профобразование, </w:t>
      </w:r>
      <w:r>
        <w:rPr>
          <w:spacing w:val="-2"/>
          <w:sz w:val="24"/>
        </w:rPr>
        <w:t>2021г.</w:t>
      </w:r>
    </w:p>
    <w:p w:rsidR="00B670E6" w:rsidRDefault="00640C1C" w:rsidP="00A37274">
      <w:pPr>
        <w:pStyle w:val="a4"/>
        <w:numPr>
          <w:ilvl w:val="0"/>
          <w:numId w:val="2"/>
        </w:numPr>
        <w:tabs>
          <w:tab w:val="left" w:pos="1266"/>
        </w:tabs>
        <w:ind w:right="564" w:firstLine="659"/>
        <w:jc w:val="both"/>
        <w:rPr>
          <w:sz w:val="24"/>
        </w:rPr>
      </w:pPr>
      <w:r>
        <w:rPr>
          <w:sz w:val="24"/>
        </w:rPr>
        <w:t>Носков, Ф. М. Технология и оборудование термической и химико-термической обработки. Теория и технология термической обработки металлов и сплавов: учебное пособие / Ф. М. Носков, Л. И. Квеглис, М. В. Носков. — Красноярск: Сибирский федеральный университет, 2021г.</w:t>
      </w:r>
    </w:p>
    <w:p w:rsidR="00B670E6" w:rsidRDefault="00640C1C" w:rsidP="00A37274">
      <w:pPr>
        <w:pStyle w:val="a4"/>
        <w:numPr>
          <w:ilvl w:val="0"/>
          <w:numId w:val="2"/>
        </w:numPr>
        <w:tabs>
          <w:tab w:val="left" w:pos="1384"/>
        </w:tabs>
        <w:ind w:right="569" w:firstLine="779"/>
        <w:jc w:val="both"/>
        <w:rPr>
          <w:sz w:val="24"/>
        </w:rPr>
      </w:pPr>
      <w:r>
        <w:rPr>
          <w:sz w:val="24"/>
        </w:rPr>
        <w:t>Овчинников</w:t>
      </w:r>
      <w:r>
        <w:rPr>
          <w:spacing w:val="-14"/>
          <w:sz w:val="24"/>
        </w:rPr>
        <w:t xml:space="preserve"> </w:t>
      </w:r>
      <w:r>
        <w:rPr>
          <w:sz w:val="24"/>
        </w:rPr>
        <w:t>В.В.Технология</w:t>
      </w:r>
      <w:r>
        <w:rPr>
          <w:spacing w:val="-14"/>
          <w:sz w:val="24"/>
        </w:rPr>
        <w:t xml:space="preserve"> </w:t>
      </w:r>
      <w:r>
        <w:rPr>
          <w:sz w:val="24"/>
        </w:rPr>
        <w:t>термической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обработки: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3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В.В.</w:t>
      </w:r>
      <w:r>
        <w:rPr>
          <w:spacing w:val="-14"/>
          <w:sz w:val="24"/>
        </w:rPr>
        <w:t xml:space="preserve"> </w:t>
      </w:r>
      <w:r>
        <w:rPr>
          <w:sz w:val="24"/>
        </w:rPr>
        <w:t>Овчинников. – М.: ИД Форум: НИЦ Инфа-М, 2020. – 320 с. (+ ЭОР)</w:t>
      </w:r>
    </w:p>
    <w:p w:rsidR="00B670E6" w:rsidRDefault="00640C1C" w:rsidP="00A37274">
      <w:pPr>
        <w:pStyle w:val="a4"/>
        <w:numPr>
          <w:ilvl w:val="0"/>
          <w:numId w:val="2"/>
        </w:numPr>
        <w:tabs>
          <w:tab w:val="left" w:pos="1312"/>
        </w:tabs>
        <w:ind w:right="564" w:firstLine="707"/>
        <w:jc w:val="both"/>
        <w:rPr>
          <w:sz w:val="24"/>
        </w:rPr>
      </w:pPr>
      <w:r>
        <w:rPr>
          <w:sz w:val="24"/>
        </w:rPr>
        <w:t>Овчинников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В.В.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термических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цехов: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В.В.</w:t>
      </w:r>
      <w:r>
        <w:rPr>
          <w:spacing w:val="-5"/>
          <w:sz w:val="24"/>
        </w:rPr>
        <w:t xml:space="preserve"> </w:t>
      </w:r>
      <w:r>
        <w:rPr>
          <w:sz w:val="24"/>
        </w:rPr>
        <w:t>Овчинников.</w:t>
      </w:r>
      <w:r>
        <w:rPr>
          <w:spacing w:val="-2"/>
          <w:sz w:val="24"/>
        </w:rPr>
        <w:t xml:space="preserve"> </w:t>
      </w:r>
      <w:r>
        <w:rPr>
          <w:sz w:val="24"/>
        </w:rPr>
        <w:t>– М.: ИД Форум: НИЦ Инфа-М, 2022. – 368 с. (+ ЭОР)</w:t>
      </w:r>
    </w:p>
    <w:p w:rsidR="00B670E6" w:rsidRDefault="00640C1C" w:rsidP="00A37274">
      <w:pPr>
        <w:pStyle w:val="a4"/>
        <w:numPr>
          <w:ilvl w:val="0"/>
          <w:numId w:val="2"/>
        </w:numPr>
        <w:tabs>
          <w:tab w:val="left" w:pos="1467"/>
        </w:tabs>
        <w:ind w:right="572" w:firstLine="707"/>
        <w:jc w:val="both"/>
        <w:rPr>
          <w:sz w:val="24"/>
        </w:rPr>
      </w:pPr>
      <w:r>
        <w:rPr>
          <w:sz w:val="24"/>
        </w:rPr>
        <w:t>Холодкова А.Т. Общие основы технологии металлообработки и работы и металлорежущих станках.- М.: Академия, 2020г.</w:t>
      </w:r>
    </w:p>
    <w:p w:rsidR="00B670E6" w:rsidRDefault="00B670E6">
      <w:pPr>
        <w:pStyle w:val="a3"/>
      </w:pPr>
    </w:p>
    <w:p w:rsidR="00B670E6" w:rsidRDefault="00B670E6">
      <w:pPr>
        <w:pStyle w:val="a3"/>
        <w:spacing w:before="3"/>
      </w:pPr>
    </w:p>
    <w:p w:rsidR="00B670E6" w:rsidRDefault="00640C1C" w:rsidP="00A37274">
      <w:pPr>
        <w:pStyle w:val="a4"/>
        <w:numPr>
          <w:ilvl w:val="2"/>
          <w:numId w:val="5"/>
        </w:numPr>
        <w:tabs>
          <w:tab w:val="left" w:pos="1735"/>
        </w:tabs>
        <w:spacing w:before="1"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B670E6" w:rsidRDefault="00640C1C" w:rsidP="00A37274">
      <w:pPr>
        <w:pStyle w:val="a4"/>
        <w:numPr>
          <w:ilvl w:val="0"/>
          <w:numId w:val="1"/>
        </w:numPr>
        <w:tabs>
          <w:tab w:val="left" w:pos="1424"/>
        </w:tabs>
        <w:ind w:right="563" w:firstLine="707"/>
        <w:jc w:val="both"/>
        <w:rPr>
          <w:sz w:val="24"/>
        </w:rPr>
      </w:pPr>
      <w:r>
        <w:rPr>
          <w:sz w:val="24"/>
        </w:rPr>
        <w:t xml:space="preserve">Морозова, Е. А. Основы металловедения и термической обработки металлов: учебное пособие для СПО / Е. А. Морозова, В. С. Муратов. — Саратов: Профобразование, 2024г. Электронный ресурс: </w:t>
      </w:r>
      <w:hyperlink r:id="rId13">
        <w:r>
          <w:rPr>
            <w:color w:val="0000FF"/>
            <w:sz w:val="24"/>
            <w:u w:val="single" w:color="0000FF"/>
          </w:rPr>
          <w:t>https://www.iprbookshop.ru/106841.html</w:t>
        </w:r>
      </w:hyperlink>
    </w:p>
    <w:p w:rsidR="00B670E6" w:rsidRDefault="00640C1C" w:rsidP="00A37274">
      <w:pPr>
        <w:pStyle w:val="a4"/>
        <w:numPr>
          <w:ilvl w:val="0"/>
          <w:numId w:val="1"/>
        </w:numPr>
        <w:tabs>
          <w:tab w:val="left" w:pos="1383"/>
          <w:tab w:val="left" w:pos="2611"/>
          <w:tab w:val="left" w:pos="3809"/>
          <w:tab w:val="left" w:pos="5469"/>
          <w:tab w:val="left" w:pos="6873"/>
          <w:tab w:val="left" w:pos="9031"/>
        </w:tabs>
        <w:ind w:right="563" w:firstLine="707"/>
        <w:jc w:val="both"/>
        <w:rPr>
          <w:sz w:val="24"/>
        </w:rPr>
      </w:pPr>
      <w:r>
        <w:rPr>
          <w:sz w:val="24"/>
        </w:rPr>
        <w:t xml:space="preserve">Металловедение. Том 1. Основы металловедения: учебник / И. И. Новиков, В. С. Золоторевский, В. К. Портной [и др.]; под редакцией В. С. Золоторевский. — Москва: </w:t>
      </w:r>
      <w:r>
        <w:rPr>
          <w:spacing w:val="-2"/>
          <w:sz w:val="24"/>
        </w:rPr>
        <w:t>Издательский</w:t>
      </w:r>
      <w:r>
        <w:rPr>
          <w:sz w:val="24"/>
        </w:rPr>
        <w:tab/>
      </w:r>
      <w:r>
        <w:rPr>
          <w:spacing w:val="-4"/>
          <w:sz w:val="24"/>
        </w:rPr>
        <w:t>Дом</w:t>
      </w:r>
      <w:r>
        <w:rPr>
          <w:sz w:val="24"/>
        </w:rPr>
        <w:tab/>
      </w:r>
      <w:r>
        <w:rPr>
          <w:spacing w:val="-2"/>
          <w:sz w:val="24"/>
        </w:rPr>
        <w:t>МИСиС,</w:t>
      </w:r>
      <w:r>
        <w:rPr>
          <w:sz w:val="24"/>
        </w:rPr>
        <w:tab/>
      </w:r>
      <w:r>
        <w:rPr>
          <w:spacing w:val="-2"/>
          <w:sz w:val="24"/>
        </w:rPr>
        <w:t>2024г.</w:t>
      </w:r>
      <w:r>
        <w:rPr>
          <w:sz w:val="24"/>
        </w:rPr>
        <w:tab/>
      </w:r>
      <w:r>
        <w:rPr>
          <w:spacing w:val="-2"/>
          <w:sz w:val="24"/>
        </w:rPr>
        <w:t>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ресурс: </w:t>
      </w:r>
      <w:hyperlink r:id="rId14">
        <w:r>
          <w:rPr>
            <w:color w:val="0000FF"/>
            <w:spacing w:val="-2"/>
            <w:sz w:val="24"/>
            <w:u w:val="single" w:color="0000FF"/>
          </w:rPr>
          <w:t>https://www.iprbookshop.ru/56563.html</w:t>
        </w:r>
      </w:hyperlink>
    </w:p>
    <w:p w:rsidR="00B670E6" w:rsidRDefault="00B670E6">
      <w:pPr>
        <w:pStyle w:val="a4"/>
        <w:jc w:val="both"/>
        <w:rPr>
          <w:sz w:val="24"/>
        </w:rPr>
        <w:sectPr w:rsidR="00B670E6">
          <w:headerReference w:type="default" r:id="rId15"/>
          <w:pgSz w:w="11910" w:h="16840"/>
          <w:pgMar w:top="1040" w:right="283" w:bottom="280" w:left="1275" w:header="0" w:footer="0" w:gutter="0"/>
          <w:cols w:space="720"/>
        </w:sectPr>
      </w:pPr>
    </w:p>
    <w:p w:rsidR="00B670E6" w:rsidRDefault="00640C1C" w:rsidP="00A37274">
      <w:pPr>
        <w:pStyle w:val="a4"/>
        <w:numPr>
          <w:ilvl w:val="0"/>
          <w:numId w:val="1"/>
        </w:numPr>
        <w:tabs>
          <w:tab w:val="left" w:pos="1359"/>
          <w:tab w:val="left" w:pos="2611"/>
          <w:tab w:val="left" w:pos="3809"/>
          <w:tab w:val="left" w:pos="5469"/>
          <w:tab w:val="left" w:pos="6873"/>
          <w:tab w:val="left" w:pos="9036"/>
        </w:tabs>
        <w:spacing w:before="193"/>
        <w:ind w:right="563" w:firstLine="707"/>
        <w:jc w:val="both"/>
        <w:rPr>
          <w:sz w:val="24"/>
        </w:rPr>
      </w:pPr>
      <w:r>
        <w:rPr>
          <w:sz w:val="24"/>
        </w:rPr>
        <w:lastRenderedPageBreak/>
        <w:t>Металловедение.</w:t>
      </w:r>
      <w:r>
        <w:rPr>
          <w:spacing w:val="-15"/>
          <w:sz w:val="24"/>
        </w:rPr>
        <w:t xml:space="preserve"> </w:t>
      </w:r>
      <w:r>
        <w:rPr>
          <w:sz w:val="24"/>
        </w:rPr>
        <w:t>Том</w:t>
      </w:r>
      <w:r>
        <w:rPr>
          <w:spacing w:val="-15"/>
          <w:sz w:val="24"/>
        </w:rPr>
        <w:t xml:space="preserve"> </w:t>
      </w:r>
      <w:r>
        <w:rPr>
          <w:sz w:val="24"/>
        </w:rPr>
        <w:t>2.</w:t>
      </w:r>
      <w:r>
        <w:rPr>
          <w:spacing w:val="-15"/>
          <w:sz w:val="24"/>
        </w:rPr>
        <w:t xml:space="preserve"> </w:t>
      </w:r>
      <w:r>
        <w:rPr>
          <w:sz w:val="24"/>
        </w:rPr>
        <w:t>Термическая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обработка.</w:t>
      </w:r>
      <w:r>
        <w:rPr>
          <w:spacing w:val="-15"/>
          <w:sz w:val="24"/>
        </w:rPr>
        <w:t xml:space="preserve"> </w:t>
      </w:r>
      <w:r>
        <w:rPr>
          <w:sz w:val="24"/>
        </w:rPr>
        <w:t>Сплавы: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Новиков, В.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6"/>
          <w:sz w:val="24"/>
        </w:rPr>
        <w:t xml:space="preserve"> </w:t>
      </w:r>
      <w:r>
        <w:rPr>
          <w:sz w:val="24"/>
        </w:rPr>
        <w:t>Золоторевский,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К.</w:t>
      </w:r>
      <w:r>
        <w:rPr>
          <w:spacing w:val="-6"/>
          <w:sz w:val="24"/>
        </w:rPr>
        <w:t xml:space="preserve"> </w:t>
      </w:r>
      <w:r>
        <w:rPr>
          <w:sz w:val="24"/>
        </w:rPr>
        <w:t>Портной</w:t>
      </w:r>
      <w:r>
        <w:rPr>
          <w:spacing w:val="-7"/>
          <w:sz w:val="24"/>
        </w:rPr>
        <w:t xml:space="preserve"> </w:t>
      </w:r>
      <w:r>
        <w:rPr>
          <w:sz w:val="24"/>
        </w:rPr>
        <w:t>[и</w:t>
      </w:r>
      <w:r>
        <w:rPr>
          <w:spacing w:val="-5"/>
          <w:sz w:val="24"/>
        </w:rPr>
        <w:t xml:space="preserve"> </w:t>
      </w:r>
      <w:r>
        <w:rPr>
          <w:sz w:val="24"/>
        </w:rPr>
        <w:t>др.];</w:t>
      </w:r>
      <w:r>
        <w:rPr>
          <w:spacing w:val="-8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8"/>
          <w:sz w:val="24"/>
        </w:rPr>
        <w:t xml:space="preserve"> </w:t>
      </w:r>
      <w:r>
        <w:rPr>
          <w:sz w:val="24"/>
        </w:rPr>
        <w:t>Золоторевский. —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Москва: </w:t>
      </w:r>
      <w:r>
        <w:rPr>
          <w:spacing w:val="-2"/>
          <w:sz w:val="24"/>
        </w:rPr>
        <w:t>Издательский</w:t>
      </w:r>
      <w:r>
        <w:rPr>
          <w:sz w:val="24"/>
        </w:rPr>
        <w:tab/>
      </w:r>
      <w:r>
        <w:rPr>
          <w:spacing w:val="-4"/>
          <w:sz w:val="24"/>
        </w:rPr>
        <w:t>Дом</w:t>
      </w:r>
      <w:r>
        <w:rPr>
          <w:sz w:val="24"/>
        </w:rPr>
        <w:tab/>
      </w:r>
      <w:r>
        <w:rPr>
          <w:spacing w:val="-2"/>
          <w:sz w:val="24"/>
        </w:rPr>
        <w:t>МИСиС,</w:t>
      </w:r>
      <w:r>
        <w:rPr>
          <w:sz w:val="24"/>
        </w:rPr>
        <w:tab/>
      </w:r>
      <w:r>
        <w:rPr>
          <w:spacing w:val="-2"/>
          <w:sz w:val="24"/>
        </w:rPr>
        <w:t>2018г.</w:t>
      </w:r>
      <w:r>
        <w:rPr>
          <w:sz w:val="24"/>
        </w:rPr>
        <w:tab/>
      </w:r>
      <w:r>
        <w:rPr>
          <w:spacing w:val="-2"/>
          <w:sz w:val="24"/>
        </w:rPr>
        <w:t>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ресурс: </w:t>
      </w:r>
      <w:hyperlink r:id="rId16">
        <w:r>
          <w:rPr>
            <w:color w:val="0000FF"/>
            <w:spacing w:val="-2"/>
            <w:sz w:val="24"/>
            <w:u w:val="single" w:color="0000FF"/>
          </w:rPr>
          <w:t>https://www.iprbookshop.ru/56564.html</w:t>
        </w:r>
      </w:hyperlink>
    </w:p>
    <w:p w:rsidR="00B670E6" w:rsidRDefault="00640C1C" w:rsidP="00A37274">
      <w:pPr>
        <w:pStyle w:val="a4"/>
        <w:numPr>
          <w:ilvl w:val="0"/>
          <w:numId w:val="1"/>
        </w:numPr>
        <w:tabs>
          <w:tab w:val="left" w:pos="1400"/>
          <w:tab w:val="left" w:pos="2766"/>
          <w:tab w:val="left" w:pos="5061"/>
          <w:tab w:val="left" w:pos="6669"/>
          <w:tab w:val="left" w:pos="9035"/>
        </w:tabs>
        <w:spacing w:before="1"/>
        <w:ind w:right="562" w:firstLine="707"/>
        <w:jc w:val="both"/>
        <w:rPr>
          <w:sz w:val="24"/>
        </w:rPr>
      </w:pPr>
      <w:r>
        <w:rPr>
          <w:sz w:val="24"/>
        </w:rPr>
        <w:t xml:space="preserve">Носков, Ф. М. Технология и оборудование термической и химико-термической обработки. Теория и технология термической обработки металлов и сплавов: учебное пособие / Ф. М. Носков, Л. И. Квеглис, М. В. Носков. — Красноярск: Сибирский </w:t>
      </w:r>
      <w:r>
        <w:rPr>
          <w:spacing w:val="-2"/>
          <w:sz w:val="24"/>
        </w:rPr>
        <w:t>федеральный</w:t>
      </w:r>
      <w:r>
        <w:rPr>
          <w:sz w:val="24"/>
        </w:rPr>
        <w:tab/>
      </w:r>
      <w:r>
        <w:rPr>
          <w:spacing w:val="-2"/>
          <w:sz w:val="24"/>
        </w:rPr>
        <w:t>университет,</w:t>
      </w:r>
      <w:r>
        <w:rPr>
          <w:sz w:val="24"/>
        </w:rPr>
        <w:tab/>
      </w:r>
      <w:r>
        <w:rPr>
          <w:spacing w:val="-2"/>
          <w:sz w:val="24"/>
        </w:rPr>
        <w:t>2018г.</w:t>
      </w:r>
      <w:r>
        <w:rPr>
          <w:sz w:val="24"/>
        </w:rPr>
        <w:tab/>
      </w:r>
      <w:r>
        <w:rPr>
          <w:spacing w:val="-2"/>
          <w:sz w:val="24"/>
        </w:rPr>
        <w:t>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ресурс: </w:t>
      </w:r>
      <w:hyperlink r:id="rId17">
        <w:r>
          <w:rPr>
            <w:color w:val="0000FF"/>
            <w:spacing w:val="-2"/>
            <w:sz w:val="24"/>
            <w:u w:val="single" w:color="0000FF"/>
          </w:rPr>
          <w:t>https://www.iprbookshop.ru/100132.html</w:t>
        </w:r>
      </w:hyperlink>
    </w:p>
    <w:p w:rsidR="00B670E6" w:rsidRDefault="00640C1C" w:rsidP="00A37274">
      <w:pPr>
        <w:pStyle w:val="a4"/>
        <w:numPr>
          <w:ilvl w:val="0"/>
          <w:numId w:val="1"/>
        </w:numPr>
        <w:tabs>
          <w:tab w:val="left" w:pos="1445"/>
        </w:tabs>
        <w:ind w:right="563" w:firstLine="707"/>
        <w:jc w:val="both"/>
        <w:rPr>
          <w:sz w:val="24"/>
        </w:rPr>
      </w:pPr>
      <w:r>
        <w:rPr>
          <w:sz w:val="24"/>
        </w:rPr>
        <w:t xml:space="preserve">Мычко В. С. Слесарное дело: учебное пособие / В. С. Мычко. — Минск: Республиканский институт профессионального образования (РИПО), 2018г. Электронный ресурс: </w:t>
      </w:r>
      <w:hyperlink r:id="rId18">
        <w:r>
          <w:rPr>
            <w:color w:val="0000FF"/>
            <w:sz w:val="24"/>
            <w:u w:val="single" w:color="0000FF"/>
          </w:rPr>
          <w:t>http://www.iprbookshop.ru/67737.htm</w:t>
        </w:r>
      </w:hyperlink>
    </w:p>
    <w:p w:rsidR="00B670E6" w:rsidRDefault="00640C1C" w:rsidP="00A37274">
      <w:pPr>
        <w:pStyle w:val="a4"/>
        <w:numPr>
          <w:ilvl w:val="0"/>
          <w:numId w:val="1"/>
        </w:numPr>
        <w:tabs>
          <w:tab w:val="left" w:pos="1395"/>
        </w:tabs>
        <w:ind w:right="564" w:firstLine="707"/>
        <w:jc w:val="both"/>
        <w:rPr>
          <w:sz w:val="24"/>
        </w:rPr>
      </w:pPr>
      <w:r>
        <w:rPr>
          <w:sz w:val="24"/>
        </w:rPr>
        <w:t xml:space="preserve">Павлов, В. А. Термическая обработка металлов и сплавов: учебное пособие для СПО / В. А. Павлов, Е. Ю. Лозовая, А. А. Бабенко.— Саратов, Екатеринбург: Профобразование, Уральский федеральный университет, 2020. — Электронный ресурс: </w:t>
      </w:r>
      <w:hyperlink r:id="rId19">
        <w:r>
          <w:rPr>
            <w:color w:val="0000FF"/>
            <w:spacing w:val="-2"/>
            <w:sz w:val="24"/>
            <w:u w:val="single" w:color="0000FF"/>
          </w:rPr>
          <w:t>https://www.iprbookshop.ru/92373.htm</w:t>
        </w:r>
      </w:hyperlink>
    </w:p>
    <w:p w:rsidR="00B670E6" w:rsidRDefault="00B670E6">
      <w:pPr>
        <w:pStyle w:val="a3"/>
      </w:pPr>
    </w:p>
    <w:p w:rsidR="00B670E6" w:rsidRDefault="00640C1C" w:rsidP="00A37274">
      <w:pPr>
        <w:pStyle w:val="a4"/>
        <w:numPr>
          <w:ilvl w:val="2"/>
          <w:numId w:val="5"/>
        </w:numPr>
        <w:tabs>
          <w:tab w:val="left" w:pos="1735"/>
        </w:tabs>
        <w:spacing w:before="1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источники</w:t>
      </w:r>
      <w:r>
        <w:rPr>
          <w:b/>
          <w:spacing w:val="-3"/>
          <w:sz w:val="24"/>
        </w:rPr>
        <w:t xml:space="preserve"> </w:t>
      </w:r>
      <w:r>
        <w:rPr>
          <w:i/>
          <w:sz w:val="24"/>
        </w:rPr>
        <w:t>(при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необходимости)</w:t>
      </w:r>
    </w:p>
    <w:p w:rsidR="00B670E6" w:rsidRDefault="00B670E6">
      <w:pPr>
        <w:pStyle w:val="a3"/>
        <w:rPr>
          <w:i/>
        </w:rPr>
      </w:pPr>
    </w:p>
    <w:p w:rsidR="00B670E6" w:rsidRDefault="00B670E6">
      <w:pPr>
        <w:pStyle w:val="a3"/>
        <w:rPr>
          <w:i/>
        </w:rPr>
      </w:pPr>
    </w:p>
    <w:p w:rsidR="00B670E6" w:rsidRDefault="00B670E6">
      <w:pPr>
        <w:pStyle w:val="a3"/>
        <w:rPr>
          <w:i/>
        </w:rPr>
      </w:pPr>
    </w:p>
    <w:p w:rsidR="00B670E6" w:rsidRDefault="00B670E6">
      <w:pPr>
        <w:pStyle w:val="a3"/>
        <w:spacing w:before="4"/>
        <w:rPr>
          <w:i/>
        </w:rPr>
      </w:pPr>
    </w:p>
    <w:p w:rsidR="00B670E6" w:rsidRDefault="00640C1C" w:rsidP="00A37274">
      <w:pPr>
        <w:pStyle w:val="a4"/>
        <w:numPr>
          <w:ilvl w:val="0"/>
          <w:numId w:val="5"/>
        </w:numPr>
        <w:tabs>
          <w:tab w:val="left" w:pos="2185"/>
          <w:tab w:val="left" w:pos="3012"/>
        </w:tabs>
        <w:spacing w:before="1" w:after="3"/>
        <w:ind w:left="3012" w:right="2089" w:hanging="1067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 ПРОФЕССИОНАЛЬНОГО МОДУЛЯ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118"/>
        <w:gridCol w:w="3260"/>
      </w:tblGrid>
      <w:tr w:rsidR="00B670E6">
        <w:trPr>
          <w:trHeight w:val="1103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профессиональных и общих</w:t>
            </w:r>
          </w:p>
          <w:p w:rsidR="00B670E6" w:rsidRDefault="00640C1C">
            <w:pPr>
              <w:pStyle w:val="TableParagraph"/>
              <w:spacing w:line="270" w:lineRule="atLeas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модуля</w:t>
            </w:r>
          </w:p>
        </w:tc>
        <w:tc>
          <w:tcPr>
            <w:tcW w:w="3118" w:type="dxa"/>
          </w:tcPr>
          <w:p w:rsidR="00B670E6" w:rsidRDefault="00B670E6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B670E6" w:rsidRDefault="00640C1C">
            <w:pPr>
              <w:pStyle w:val="TableParagraph"/>
              <w:spacing w:before="1"/>
              <w:ind w:left="66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3260" w:type="dxa"/>
          </w:tcPr>
          <w:p w:rsidR="00B670E6" w:rsidRDefault="00B670E6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B670E6" w:rsidRDefault="00640C1C">
            <w:pPr>
              <w:pStyle w:val="TableParagraph"/>
              <w:spacing w:before="1"/>
              <w:ind w:left="82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B670E6">
        <w:trPr>
          <w:trHeight w:val="2627"/>
        </w:trPr>
        <w:tc>
          <w:tcPr>
            <w:tcW w:w="3687" w:type="dxa"/>
            <w:vMerge w:val="restart"/>
          </w:tcPr>
          <w:p w:rsidR="00B670E6" w:rsidRDefault="00640C1C">
            <w:pPr>
              <w:pStyle w:val="TableParagraph"/>
              <w:ind w:left="105" w:right="529"/>
              <w:rPr>
                <w:sz w:val="24"/>
              </w:rPr>
            </w:pPr>
            <w:r>
              <w:rPr>
                <w:sz w:val="24"/>
              </w:rPr>
              <w:t>ПК 2.1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Выполнять расчеты параметров и показателей процессов термической обработки металлов, работы 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 </w:t>
            </w: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 xml:space="preserve">Соответствие этапов выполнения расчетов </w:t>
            </w:r>
            <w:r>
              <w:rPr>
                <w:spacing w:val="-2"/>
                <w:sz w:val="24"/>
              </w:rPr>
              <w:t xml:space="preserve">параметров </w:t>
            </w:r>
            <w:r>
              <w:rPr>
                <w:sz w:val="24"/>
              </w:rPr>
              <w:t>технологического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процесса термической обработки металлов, работы оборудования -по установленному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</w:p>
        </w:tc>
        <w:tc>
          <w:tcPr>
            <w:tcW w:w="3260" w:type="dxa"/>
          </w:tcPr>
          <w:p w:rsidR="00B670E6" w:rsidRDefault="00640C1C" w:rsidP="003F5171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работ, </w:t>
            </w:r>
          </w:p>
        </w:tc>
      </w:tr>
      <w:tr w:rsidR="00B670E6">
        <w:trPr>
          <w:trHeight w:val="2208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tabs>
                <w:tab w:val="left" w:pos="2470"/>
              </w:tabs>
              <w:ind w:left="107" w:right="124" w:firstLine="12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процесса термической обработки металлов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</w:p>
          <w:p w:rsidR="00B670E6" w:rsidRDefault="00640C1C">
            <w:pPr>
              <w:pStyle w:val="TableParagraph"/>
              <w:spacing w:line="270" w:lineRule="atLeast"/>
              <w:ind w:left="107" w:right="177"/>
              <w:rPr>
                <w:sz w:val="24"/>
              </w:rPr>
            </w:pPr>
            <w:r>
              <w:rPr>
                <w:sz w:val="24"/>
              </w:rPr>
              <w:t xml:space="preserve">с требованиями </w:t>
            </w:r>
            <w:r>
              <w:rPr>
                <w:spacing w:val="-2"/>
                <w:sz w:val="24"/>
              </w:rPr>
              <w:t>нормативной, технологической документации</w:t>
            </w:r>
          </w:p>
        </w:tc>
        <w:tc>
          <w:tcPr>
            <w:tcW w:w="3260" w:type="dxa"/>
          </w:tcPr>
          <w:p w:rsidR="00B670E6" w:rsidRDefault="00640C1C" w:rsidP="003F5171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работ, </w:t>
            </w:r>
          </w:p>
        </w:tc>
      </w:tr>
      <w:tr w:rsidR="00B670E6">
        <w:trPr>
          <w:trHeight w:val="1103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234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и режима термической</w:t>
            </w:r>
          </w:p>
          <w:p w:rsidR="00B670E6" w:rsidRDefault="00640C1C">
            <w:pPr>
              <w:pStyle w:val="TableParagraph"/>
              <w:spacing w:line="270" w:lineRule="atLeast"/>
              <w:ind w:left="107" w:right="38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обозначенным </w:t>
            </w:r>
            <w:r>
              <w:rPr>
                <w:spacing w:val="-2"/>
                <w:sz w:val="24"/>
              </w:rPr>
              <w:t>характеристикам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B670E6" w:rsidRDefault="00640C1C" w:rsidP="003F5171">
            <w:pPr>
              <w:pStyle w:val="TableParagraph"/>
              <w:spacing w:line="270" w:lineRule="atLeast"/>
              <w:ind w:left="107" w:right="700"/>
              <w:rPr>
                <w:sz w:val="24"/>
              </w:rPr>
            </w:pPr>
            <w:r>
              <w:rPr>
                <w:sz w:val="24"/>
              </w:rPr>
              <w:t>работ,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</w:tbl>
    <w:p w:rsidR="00B670E6" w:rsidRDefault="00B670E6">
      <w:pPr>
        <w:pStyle w:val="TableParagraph"/>
        <w:spacing w:line="270" w:lineRule="atLeast"/>
        <w:rPr>
          <w:sz w:val="24"/>
        </w:rPr>
        <w:sectPr w:rsidR="00B670E6">
          <w:headerReference w:type="default" r:id="rId20"/>
          <w:footerReference w:type="default" r:id="rId21"/>
          <w:pgSz w:w="11910" w:h="16840"/>
          <w:pgMar w:top="1040" w:right="283" w:bottom="1480" w:left="1275" w:header="710" w:footer="1298" w:gutter="0"/>
          <w:pgNumType w:start="48"/>
          <w:cols w:space="720"/>
        </w:sectPr>
      </w:pPr>
    </w:p>
    <w:p w:rsidR="00B670E6" w:rsidRDefault="00B670E6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118"/>
        <w:gridCol w:w="3260"/>
      </w:tblGrid>
      <w:tr w:rsidR="00B670E6">
        <w:trPr>
          <w:trHeight w:val="698"/>
        </w:trPr>
        <w:tc>
          <w:tcPr>
            <w:tcW w:w="3687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pacing w:val="-2"/>
                <w:sz w:val="24"/>
              </w:rPr>
              <w:t>металлургической продукции</w:t>
            </w:r>
          </w:p>
        </w:tc>
        <w:tc>
          <w:tcPr>
            <w:tcW w:w="3260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</w:tr>
      <w:tr w:rsidR="00B670E6">
        <w:trPr>
          <w:trHeight w:val="1657"/>
        </w:trPr>
        <w:tc>
          <w:tcPr>
            <w:tcW w:w="3687" w:type="dxa"/>
            <w:vMerge w:val="restart"/>
          </w:tcPr>
          <w:p w:rsidR="00B670E6" w:rsidRDefault="00640C1C">
            <w:pPr>
              <w:pStyle w:val="TableParagraph"/>
              <w:ind w:left="105" w:right="52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Осуществлять разработку,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внедрение</w:t>
            </w:r>
          </w:p>
          <w:p w:rsidR="00B670E6" w:rsidRDefault="00640C1C">
            <w:pPr>
              <w:pStyle w:val="TableParagraph"/>
              <w:ind w:left="105" w:right="293"/>
              <w:rPr>
                <w:b/>
                <w:sz w:val="24"/>
              </w:rPr>
            </w:pPr>
            <w:r>
              <w:rPr>
                <w:sz w:val="24"/>
              </w:rPr>
              <w:t>и ведение технологический процессов термической и химико-термической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>металлов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234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и режима термической обработки обозначенным </w:t>
            </w:r>
            <w:r>
              <w:rPr>
                <w:spacing w:val="-2"/>
                <w:sz w:val="24"/>
              </w:rPr>
              <w:t>характеристикам металлургической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670E6">
        <w:trPr>
          <w:trHeight w:val="1103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77" w:firstLine="60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грамотное </w:t>
            </w:r>
            <w:r>
              <w:rPr>
                <w:spacing w:val="-2"/>
                <w:sz w:val="24"/>
              </w:rPr>
              <w:t xml:space="preserve">заполнение </w:t>
            </w:r>
            <w:r>
              <w:rPr>
                <w:sz w:val="24"/>
              </w:rPr>
              <w:t>технологических карт в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заданием.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670E6">
        <w:trPr>
          <w:trHeight w:val="828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технического</w:t>
            </w:r>
          </w:p>
          <w:p w:rsidR="00B670E6" w:rsidRDefault="00640C1C">
            <w:pPr>
              <w:pStyle w:val="TableParagraph"/>
              <w:spacing w:line="270" w:lineRule="atLeast"/>
              <w:ind w:left="107" w:right="960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состояния </w:t>
            </w:r>
            <w:r>
              <w:rPr>
                <w:spacing w:val="-2"/>
                <w:sz w:val="24"/>
              </w:rPr>
              <w:t>металлов.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наблюдение</w:t>
            </w:r>
          </w:p>
          <w:p w:rsidR="00B670E6" w:rsidRDefault="00640C1C">
            <w:pPr>
              <w:pStyle w:val="TableParagraph"/>
              <w:spacing w:line="270" w:lineRule="atLeast"/>
              <w:ind w:left="107" w:right="429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670E6">
        <w:trPr>
          <w:trHeight w:val="1379"/>
        </w:trPr>
        <w:tc>
          <w:tcPr>
            <w:tcW w:w="3687" w:type="dxa"/>
            <w:vMerge w:val="restart"/>
          </w:tcPr>
          <w:p w:rsidR="00B670E6" w:rsidRDefault="00640C1C">
            <w:pPr>
              <w:pStyle w:val="TableParagraph"/>
              <w:ind w:left="105" w:right="293"/>
              <w:rPr>
                <w:sz w:val="24"/>
              </w:rPr>
            </w:pPr>
            <w:r>
              <w:rPr>
                <w:sz w:val="24"/>
              </w:rPr>
              <w:t>ПК 2.3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Проводить подготовку средств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выполнять измерения значений контролируемых параметров термической обработки.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77" w:firstLine="60"/>
              <w:rPr>
                <w:sz w:val="24"/>
              </w:rPr>
            </w:pPr>
            <w:r>
              <w:rPr>
                <w:sz w:val="24"/>
              </w:rPr>
              <w:t xml:space="preserve">Соответствие выбора средств измерения </w:t>
            </w:r>
            <w:r>
              <w:rPr>
                <w:spacing w:val="-2"/>
                <w:sz w:val="24"/>
              </w:rPr>
              <w:t xml:space="preserve">контролируемым </w:t>
            </w:r>
            <w:r>
              <w:rPr>
                <w:sz w:val="24"/>
              </w:rPr>
              <w:t>параметрам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термической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обработки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539" w:firstLine="6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наблюдение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самостоятельной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работы, практических работ</w:t>
            </w:r>
          </w:p>
        </w:tc>
      </w:tr>
      <w:tr w:rsidR="00B670E6">
        <w:trPr>
          <w:trHeight w:val="1656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315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готовности средств измерения к проведению измерений </w:t>
            </w:r>
            <w:r>
              <w:rPr>
                <w:spacing w:val="-2"/>
                <w:sz w:val="24"/>
              </w:rPr>
              <w:t xml:space="preserve">контролируемых </w:t>
            </w:r>
            <w:r>
              <w:rPr>
                <w:sz w:val="24"/>
              </w:rPr>
              <w:t>параметров термической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обработки.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539"/>
              <w:rPr>
                <w:sz w:val="24"/>
              </w:rPr>
            </w:pPr>
            <w:r>
              <w:rPr>
                <w:sz w:val="24"/>
              </w:rPr>
              <w:t xml:space="preserve">Экспертное наблюдение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самостоятельной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работы, практических работ</w:t>
            </w:r>
          </w:p>
        </w:tc>
      </w:tr>
      <w:tr w:rsidR="00B670E6">
        <w:trPr>
          <w:trHeight w:val="1103"/>
        </w:trPr>
        <w:tc>
          <w:tcPr>
            <w:tcW w:w="3687" w:type="dxa"/>
            <w:vMerge w:val="restart"/>
          </w:tcPr>
          <w:p w:rsidR="00B670E6" w:rsidRDefault="00640C1C">
            <w:pPr>
              <w:pStyle w:val="TableParagraph"/>
              <w:ind w:left="105" w:right="240"/>
              <w:rPr>
                <w:sz w:val="24"/>
              </w:rPr>
            </w:pPr>
            <w:r>
              <w:rPr>
                <w:sz w:val="24"/>
              </w:rPr>
              <w:t>ПК 2.4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Осуществлять эксплуатацию и обслуживание технологического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 на участках термической обработки металлов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устранение неисправностей в работе </w:t>
            </w:r>
            <w:r>
              <w:rPr>
                <w:spacing w:val="-2"/>
                <w:sz w:val="24"/>
              </w:rPr>
              <w:t>технологического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670E6">
        <w:trPr>
          <w:trHeight w:val="2632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16" w:firstLine="60"/>
              <w:rPr>
                <w:sz w:val="24"/>
              </w:rPr>
            </w:pPr>
            <w:r>
              <w:rPr>
                <w:sz w:val="24"/>
              </w:rPr>
              <w:t xml:space="preserve">Определение и устранение неисправностей по системам автоматического </w:t>
            </w:r>
            <w:r>
              <w:rPr>
                <w:spacing w:val="-2"/>
                <w:sz w:val="24"/>
              </w:rPr>
              <w:t xml:space="preserve">регулирования технологическими </w:t>
            </w:r>
            <w:r>
              <w:rPr>
                <w:sz w:val="24"/>
              </w:rPr>
              <w:t>процессами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термической и химикотермической обработки металлов.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670E6">
        <w:trPr>
          <w:trHeight w:val="1926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 xml:space="preserve">Демонстрация работы по </w:t>
            </w:r>
            <w:r>
              <w:rPr>
                <w:spacing w:val="-2"/>
                <w:sz w:val="24"/>
              </w:rPr>
              <w:t xml:space="preserve">эксплуатации технологического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участках термической обработки </w:t>
            </w:r>
            <w:r>
              <w:rPr>
                <w:spacing w:val="-2"/>
                <w:sz w:val="24"/>
              </w:rPr>
              <w:t>металлов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B670E6">
        <w:trPr>
          <w:trHeight w:val="827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29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техническое состояние технологической</w:t>
            </w:r>
          </w:p>
          <w:p w:rsidR="00B670E6" w:rsidRDefault="00640C1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оснастки,</w:t>
            </w:r>
            <w:r>
              <w:rPr>
                <w:spacing w:val="-2"/>
                <w:sz w:val="24"/>
              </w:rPr>
              <w:t xml:space="preserve"> основного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устранение неисправностей в работе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оснастки,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</w:p>
        </w:tc>
      </w:tr>
    </w:tbl>
    <w:p w:rsidR="00B670E6" w:rsidRDefault="00B670E6">
      <w:pPr>
        <w:pStyle w:val="TableParagraph"/>
        <w:spacing w:line="264" w:lineRule="exact"/>
        <w:rPr>
          <w:sz w:val="24"/>
        </w:rPr>
        <w:sectPr w:rsidR="00B670E6">
          <w:headerReference w:type="default" r:id="rId22"/>
          <w:footerReference w:type="default" r:id="rId23"/>
          <w:pgSz w:w="11910" w:h="16840"/>
          <w:pgMar w:top="1040" w:right="283" w:bottom="1480" w:left="1275" w:header="710" w:footer="1298" w:gutter="0"/>
          <w:cols w:space="720"/>
        </w:sectPr>
      </w:pPr>
    </w:p>
    <w:p w:rsidR="00B670E6" w:rsidRDefault="00B670E6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118"/>
        <w:gridCol w:w="3260"/>
      </w:tblGrid>
      <w:tr w:rsidR="00B670E6">
        <w:trPr>
          <w:trHeight w:val="830"/>
        </w:trPr>
        <w:tc>
          <w:tcPr>
            <w:tcW w:w="3687" w:type="dxa"/>
            <w:vMerge w:val="restart"/>
          </w:tcPr>
          <w:p w:rsidR="00B670E6" w:rsidRDefault="00640C1C">
            <w:pPr>
              <w:pStyle w:val="TableParagraph"/>
              <w:ind w:left="105" w:right="1135"/>
              <w:rPr>
                <w:sz w:val="24"/>
              </w:rPr>
            </w:pPr>
            <w:r>
              <w:rPr>
                <w:sz w:val="24"/>
              </w:rPr>
              <w:t>и вспомогательного оборудования участка термической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>металлов.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670E6" w:rsidRDefault="00640C1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вспомогательного оборудования.</w:t>
            </w:r>
          </w:p>
        </w:tc>
        <w:tc>
          <w:tcPr>
            <w:tcW w:w="3260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</w:tr>
      <w:tr w:rsidR="00B670E6">
        <w:trPr>
          <w:trHeight w:val="827"/>
        </w:trPr>
        <w:tc>
          <w:tcPr>
            <w:tcW w:w="3687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405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механические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образцов</w:t>
            </w:r>
          </w:p>
        </w:tc>
        <w:tc>
          <w:tcPr>
            <w:tcW w:w="3260" w:type="dxa"/>
          </w:tcPr>
          <w:p w:rsidR="00B670E6" w:rsidRDefault="00640C1C">
            <w:pPr>
              <w:pStyle w:val="TableParagraph"/>
              <w:ind w:left="107" w:right="429" w:firstLine="60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</w:p>
        </w:tc>
      </w:tr>
      <w:tr w:rsidR="00B670E6">
        <w:trPr>
          <w:trHeight w:val="3312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206"/>
              <w:rPr>
                <w:sz w:val="24"/>
              </w:rPr>
            </w:pPr>
            <w:r>
              <w:rPr>
                <w:b/>
                <w:sz w:val="24"/>
              </w:rPr>
              <w:t xml:space="preserve">ОК 01 </w:t>
            </w:r>
            <w:r>
              <w:rPr>
                <w:sz w:val="24"/>
              </w:rPr>
              <w:t>Выбирать способы решения задач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применительно к различным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 xml:space="preserve">Развитие рационального планирования и </w:t>
            </w:r>
            <w:r>
              <w:rPr>
                <w:spacing w:val="-2"/>
                <w:sz w:val="24"/>
              </w:rPr>
              <w:t xml:space="preserve">организация профессиональной </w:t>
            </w:r>
            <w:r>
              <w:rPr>
                <w:sz w:val="24"/>
              </w:rPr>
              <w:t>деятельности в соответствии с заданной технологией и определенным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результатом (целью) или продуктом деятельности,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оценка эффективности и качества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  <w:vMerge w:val="restart"/>
          </w:tcPr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rPr>
                <w:b/>
                <w:sz w:val="24"/>
              </w:rPr>
            </w:pPr>
          </w:p>
          <w:p w:rsidR="00B670E6" w:rsidRDefault="00B670E6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B670E6" w:rsidRDefault="00640C1C" w:rsidP="003F5171">
            <w:pPr>
              <w:pStyle w:val="TableParagraph"/>
              <w:ind w:left="186" w:right="177" w:firstLine="1"/>
              <w:jc w:val="center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 xml:space="preserve">обучающегося в процессе освоения образовательной </w:t>
            </w:r>
            <w:r>
              <w:rPr>
                <w:spacing w:val="-2"/>
                <w:sz w:val="24"/>
              </w:rPr>
              <w:t xml:space="preserve">программы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модуля, </w:t>
            </w:r>
          </w:p>
        </w:tc>
      </w:tr>
      <w:tr w:rsidR="00B670E6">
        <w:trPr>
          <w:trHeight w:val="2207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b/>
                <w:sz w:val="24"/>
              </w:rPr>
              <w:t xml:space="preserve">ОК 02 </w:t>
            </w:r>
            <w:r>
              <w:rPr>
                <w:sz w:val="24"/>
              </w:rPr>
              <w:t>Использовать современные средства поиска, анализа и интерпретации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информационные технологии для выполнения задач 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8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средств поиска, анализа и </w:t>
            </w:r>
            <w:r>
              <w:rPr>
                <w:spacing w:val="-2"/>
                <w:sz w:val="24"/>
              </w:rPr>
              <w:t xml:space="preserve">интерпретации информации, использования </w:t>
            </w:r>
            <w:r>
              <w:rPr>
                <w:sz w:val="24"/>
              </w:rPr>
              <w:t>программного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  <w:p w:rsidR="00B670E6" w:rsidRDefault="00640C1C">
            <w:pPr>
              <w:pStyle w:val="TableParagraph"/>
              <w:spacing w:line="270" w:lineRule="atLeast"/>
              <w:ind w:left="107" w:right="419"/>
              <w:rPr>
                <w:sz w:val="24"/>
              </w:rPr>
            </w:pPr>
            <w:r>
              <w:rPr>
                <w:sz w:val="24"/>
              </w:rPr>
              <w:t>при решении 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</w:tr>
      <w:tr w:rsidR="00B670E6">
        <w:trPr>
          <w:trHeight w:val="2760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211"/>
              <w:rPr>
                <w:sz w:val="24"/>
              </w:rPr>
            </w:pPr>
            <w:r>
              <w:rPr>
                <w:b/>
                <w:sz w:val="24"/>
              </w:rPr>
              <w:t xml:space="preserve">ОК 03 </w:t>
            </w:r>
            <w:r>
              <w:rPr>
                <w:sz w:val="24"/>
              </w:rPr>
              <w:t>Планировать и реализовывать собственное профессиональное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 деятельность в профессиональной сфере, использовать знания по финансовой грамотности в</w:t>
            </w:r>
          </w:p>
          <w:p w:rsidR="00B670E6" w:rsidRDefault="00640C1C">
            <w:pPr>
              <w:pStyle w:val="TableParagraph"/>
              <w:spacing w:line="270" w:lineRule="atLeast"/>
              <w:ind w:left="105" w:right="124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жизненных </w:t>
            </w:r>
            <w:r>
              <w:rPr>
                <w:spacing w:val="-2"/>
                <w:sz w:val="24"/>
              </w:rPr>
              <w:t>ситуациях.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Выстраивание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реализация траектории саморазвития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основе принципов профессионального и личностного развития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</w:tr>
      <w:tr w:rsidR="00B670E6">
        <w:trPr>
          <w:trHeight w:val="1380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293"/>
              <w:rPr>
                <w:sz w:val="24"/>
              </w:rPr>
            </w:pPr>
            <w:r>
              <w:rPr>
                <w:b/>
                <w:sz w:val="24"/>
              </w:rPr>
              <w:t xml:space="preserve">ОК 04 </w:t>
            </w:r>
            <w:r>
              <w:rPr>
                <w:sz w:val="24"/>
              </w:rPr>
              <w:t>Эффективно взаимодействовать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коллективе и команде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3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Эффективное </w:t>
            </w:r>
            <w:r>
              <w:rPr>
                <w:sz w:val="24"/>
              </w:rPr>
              <w:t>взаимодействие с коллегами,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 при решении задач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</w:tr>
      <w:tr w:rsidR="00B670E6">
        <w:trPr>
          <w:trHeight w:val="2483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ОК 05 </w:t>
            </w:r>
            <w:r>
              <w:rPr>
                <w:sz w:val="24"/>
              </w:rPr>
              <w:t>Осуществлять устную и письменную коммуникацию на государственном языке Российской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 социального и культурного контекста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 коммуникации на государственном языке 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тематике, проявление</w:t>
            </w:r>
          </w:p>
          <w:p w:rsidR="00B670E6" w:rsidRDefault="00640C1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толерантности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рабочем </w:t>
            </w:r>
            <w:r>
              <w:rPr>
                <w:spacing w:val="-2"/>
                <w:sz w:val="24"/>
              </w:rPr>
              <w:t>коллективе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</w:tr>
    </w:tbl>
    <w:p w:rsidR="00B670E6" w:rsidRDefault="00B670E6">
      <w:pPr>
        <w:rPr>
          <w:sz w:val="2"/>
          <w:szCs w:val="2"/>
        </w:rPr>
        <w:sectPr w:rsidR="00B670E6">
          <w:headerReference w:type="default" r:id="rId24"/>
          <w:footerReference w:type="default" r:id="rId25"/>
          <w:pgSz w:w="11910" w:h="16840"/>
          <w:pgMar w:top="1040" w:right="283" w:bottom="1480" w:left="1275" w:header="710" w:footer="1298" w:gutter="0"/>
          <w:cols w:space="720"/>
        </w:sectPr>
      </w:pPr>
    </w:p>
    <w:p w:rsidR="00B670E6" w:rsidRDefault="00B670E6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118"/>
        <w:gridCol w:w="3260"/>
      </w:tblGrid>
      <w:tr w:rsidR="00B670E6">
        <w:trPr>
          <w:trHeight w:val="3036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161"/>
              <w:rPr>
                <w:sz w:val="24"/>
              </w:rPr>
            </w:pPr>
            <w:r>
              <w:rPr>
                <w:b/>
                <w:sz w:val="24"/>
              </w:rPr>
              <w:t xml:space="preserve">ОК 06 </w:t>
            </w:r>
            <w:r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</w:t>
            </w:r>
            <w:r>
              <w:rPr>
                <w:spacing w:val="-2"/>
                <w:sz w:val="24"/>
              </w:rPr>
              <w:t xml:space="preserve">духовно-нравственных </w:t>
            </w:r>
            <w:r>
              <w:rPr>
                <w:sz w:val="24"/>
              </w:rPr>
              <w:t>ценностей, в том числе с учетом гармонизации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межнациональных и межрелигиозных отношений,</w:t>
            </w:r>
          </w:p>
          <w:p w:rsidR="00B670E6" w:rsidRDefault="00640C1C">
            <w:pPr>
              <w:pStyle w:val="TableParagraph"/>
              <w:spacing w:line="276" w:lineRule="exact"/>
              <w:ind w:left="105" w:right="277"/>
              <w:rPr>
                <w:sz w:val="24"/>
              </w:rPr>
            </w:pPr>
            <w:r>
              <w:rPr>
                <w:sz w:val="24"/>
              </w:rPr>
              <w:t>применять стандарты антикоррупционного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проявление гражданско - патриотического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260" w:type="dxa"/>
          </w:tcPr>
          <w:p w:rsidR="00B670E6" w:rsidRDefault="00B670E6">
            <w:pPr>
              <w:pStyle w:val="TableParagraph"/>
              <w:rPr>
                <w:sz w:val="24"/>
              </w:rPr>
            </w:pPr>
          </w:p>
        </w:tc>
      </w:tr>
      <w:tr w:rsidR="00B670E6">
        <w:trPr>
          <w:trHeight w:val="2210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b/>
                <w:sz w:val="24"/>
              </w:rPr>
              <w:t xml:space="preserve">ОК 07 </w:t>
            </w:r>
            <w:r>
              <w:rPr>
                <w:sz w:val="24"/>
              </w:rPr>
              <w:t>Содействовать сохранению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среды, ресурсосбережению, применять знания об изменении климата, принципы бережливого производства, эффективно действовать в чрезвычайных</w:t>
            </w:r>
          </w:p>
          <w:p w:rsidR="00B670E6" w:rsidRDefault="00640C1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52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технологиями ресурсо – сбережения</w:t>
            </w:r>
          </w:p>
        </w:tc>
        <w:tc>
          <w:tcPr>
            <w:tcW w:w="3260" w:type="dxa"/>
            <w:vMerge w:val="restart"/>
          </w:tcPr>
          <w:p w:rsidR="00B670E6" w:rsidRDefault="00640C1C" w:rsidP="003F5171">
            <w:pPr>
              <w:pStyle w:val="TableParagraph"/>
              <w:spacing w:before="270"/>
              <w:ind w:left="107" w:right="250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 xml:space="preserve">обучающегося в процессе освоения образовательной </w:t>
            </w:r>
            <w:r>
              <w:rPr>
                <w:spacing w:val="-2"/>
                <w:sz w:val="24"/>
              </w:rPr>
              <w:t xml:space="preserve">программы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модуля, </w:t>
            </w:r>
          </w:p>
        </w:tc>
      </w:tr>
      <w:tr w:rsidR="00B670E6">
        <w:trPr>
          <w:trHeight w:val="4140"/>
        </w:trPr>
        <w:tc>
          <w:tcPr>
            <w:tcW w:w="3687" w:type="dxa"/>
          </w:tcPr>
          <w:p w:rsidR="00B670E6" w:rsidRDefault="00640C1C">
            <w:pPr>
              <w:pStyle w:val="TableParagraph"/>
              <w:ind w:left="105" w:right="206"/>
              <w:rPr>
                <w:sz w:val="24"/>
              </w:rPr>
            </w:pPr>
            <w:r>
              <w:rPr>
                <w:b/>
                <w:sz w:val="24"/>
              </w:rPr>
              <w:t xml:space="preserve">ОК 08 </w:t>
            </w:r>
            <w:r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поддержания необходимого уровня физической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3118" w:type="dxa"/>
          </w:tcPr>
          <w:p w:rsidR="00B670E6" w:rsidRDefault="00640C1C">
            <w:pPr>
              <w:pStyle w:val="TableParagraph"/>
              <w:ind w:left="107" w:right="234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-2"/>
                <w:sz w:val="24"/>
              </w:rPr>
              <w:t xml:space="preserve">оздоровительную </w:t>
            </w:r>
            <w:r>
              <w:rPr>
                <w:sz w:val="24"/>
              </w:rPr>
              <w:t xml:space="preserve">деятельность для укрепления здоровья, достижения жизненных и профессиональных целей; применяет рациональные приемы двигательных функций в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деятельности; пользуется средствами профилактики </w:t>
            </w:r>
            <w:r>
              <w:rPr>
                <w:spacing w:val="-2"/>
                <w:sz w:val="24"/>
              </w:rPr>
              <w:t xml:space="preserve">перенапряжения, </w:t>
            </w:r>
            <w:r>
              <w:rPr>
                <w:sz w:val="24"/>
              </w:rPr>
              <w:t>характерными для данной</w:t>
            </w:r>
          </w:p>
          <w:p w:rsidR="00B670E6" w:rsidRDefault="00640C1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специальности.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</w:tr>
      <w:tr w:rsidR="00B670E6">
        <w:trPr>
          <w:trHeight w:val="1379"/>
        </w:trPr>
        <w:tc>
          <w:tcPr>
            <w:tcW w:w="3687" w:type="dxa"/>
          </w:tcPr>
          <w:p w:rsidR="00B670E6" w:rsidRPr="00173036" w:rsidRDefault="00640C1C">
            <w:pPr>
              <w:pStyle w:val="TableParagraph"/>
              <w:ind w:left="105" w:right="206"/>
              <w:rPr>
                <w:sz w:val="24"/>
              </w:rPr>
            </w:pPr>
            <w:r w:rsidRPr="00173036">
              <w:rPr>
                <w:b/>
                <w:sz w:val="24"/>
              </w:rPr>
              <w:t xml:space="preserve">ОК 09 </w:t>
            </w:r>
            <w:r w:rsidRPr="00173036">
              <w:rPr>
                <w:sz w:val="24"/>
              </w:rPr>
              <w:t xml:space="preserve">Пользоваться </w:t>
            </w:r>
            <w:r w:rsidRPr="00173036">
              <w:rPr>
                <w:spacing w:val="-2"/>
                <w:sz w:val="24"/>
              </w:rPr>
              <w:t xml:space="preserve">профессиональной </w:t>
            </w:r>
            <w:r w:rsidRPr="00173036">
              <w:rPr>
                <w:sz w:val="24"/>
              </w:rPr>
              <w:t>документацией на государственном</w:t>
            </w:r>
            <w:r w:rsidRPr="00173036">
              <w:rPr>
                <w:spacing w:val="-15"/>
                <w:sz w:val="24"/>
              </w:rPr>
              <w:t xml:space="preserve"> </w:t>
            </w:r>
            <w:r w:rsidRPr="00173036">
              <w:rPr>
                <w:sz w:val="24"/>
              </w:rPr>
              <w:t>и</w:t>
            </w:r>
            <w:r w:rsidRPr="00173036">
              <w:rPr>
                <w:spacing w:val="-15"/>
                <w:sz w:val="24"/>
              </w:rPr>
              <w:t xml:space="preserve"> </w:t>
            </w:r>
            <w:r w:rsidRPr="00173036">
              <w:rPr>
                <w:sz w:val="24"/>
              </w:rPr>
              <w:t>иностранном</w:t>
            </w:r>
          </w:p>
          <w:p w:rsidR="00B670E6" w:rsidRPr="00173036" w:rsidRDefault="00640C1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173036">
              <w:rPr>
                <w:spacing w:val="-2"/>
                <w:sz w:val="24"/>
              </w:rPr>
              <w:t>языках</w:t>
            </w:r>
          </w:p>
        </w:tc>
        <w:tc>
          <w:tcPr>
            <w:tcW w:w="3118" w:type="dxa"/>
          </w:tcPr>
          <w:p w:rsidR="00B670E6" w:rsidRPr="00173036" w:rsidRDefault="00640C1C">
            <w:pPr>
              <w:pStyle w:val="TableParagraph"/>
              <w:ind w:left="107" w:right="459"/>
              <w:rPr>
                <w:sz w:val="24"/>
              </w:rPr>
            </w:pPr>
            <w:r w:rsidRPr="00173036">
              <w:rPr>
                <w:sz w:val="24"/>
              </w:rPr>
              <w:t>Ведение общения на профессиональные</w:t>
            </w:r>
            <w:r w:rsidRPr="00173036">
              <w:rPr>
                <w:spacing w:val="-15"/>
                <w:sz w:val="24"/>
              </w:rPr>
              <w:t xml:space="preserve"> </w:t>
            </w:r>
            <w:r w:rsidRPr="00173036">
              <w:rPr>
                <w:sz w:val="24"/>
              </w:rPr>
              <w:t>темы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B670E6" w:rsidRDefault="00B670E6">
            <w:pPr>
              <w:rPr>
                <w:sz w:val="2"/>
                <w:szCs w:val="2"/>
              </w:rPr>
            </w:pPr>
          </w:p>
        </w:tc>
      </w:tr>
    </w:tbl>
    <w:p w:rsidR="00640C1C" w:rsidRDefault="00640C1C" w:rsidP="00173036"/>
    <w:sectPr w:rsidR="00640C1C">
      <w:headerReference w:type="default" r:id="rId26"/>
      <w:footerReference w:type="default" r:id="rId27"/>
      <w:pgSz w:w="11910" w:h="16840"/>
      <w:pgMar w:top="1040" w:right="708" w:bottom="1480" w:left="1700" w:header="756" w:footer="12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A82" w:rsidRDefault="00767A82">
      <w:r>
        <w:separator/>
      </w:r>
    </w:p>
  </w:endnote>
  <w:endnote w:type="continuationSeparator" w:id="0">
    <w:p w:rsidR="00767A82" w:rsidRDefault="0076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7792" behindDoc="1" locked="0" layoutInCell="1" allowOverlap="1">
              <wp:simplePos x="0" y="0"/>
              <wp:positionH relativeFrom="page">
                <wp:posOffset>6830314</wp:posOffset>
              </wp:positionH>
              <wp:positionV relativeFrom="page">
                <wp:posOffset>9728537</wp:posOffset>
              </wp:positionV>
              <wp:extent cx="241300" cy="1943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48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1" type="#_x0000_t202" style="position:absolute;margin-left:537.8pt;margin-top:766.05pt;width:19pt;height:15.3pt;z-index:-3537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48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8816" behindDoc="1" locked="0" layoutInCell="1" allowOverlap="1">
              <wp:simplePos x="0" y="0"/>
              <wp:positionH relativeFrom="page">
                <wp:posOffset>6830314</wp:posOffset>
              </wp:positionH>
              <wp:positionV relativeFrom="page">
                <wp:posOffset>9728537</wp:posOffset>
              </wp:positionV>
              <wp:extent cx="241300" cy="19431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49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3" type="#_x0000_t202" style="position:absolute;margin-left:537.8pt;margin-top:766.05pt;width:19pt;height:15.3pt;z-index:-3537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49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9840" behindDoc="1" locked="0" layoutInCell="1" allowOverlap="1">
              <wp:simplePos x="0" y="0"/>
              <wp:positionH relativeFrom="page">
                <wp:posOffset>6830314</wp:posOffset>
              </wp:positionH>
              <wp:positionV relativeFrom="page">
                <wp:posOffset>9728537</wp:posOffset>
              </wp:positionV>
              <wp:extent cx="241300" cy="19431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50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5" type="#_x0000_t202" style="position:absolute;margin-left:537.8pt;margin-top:766.05pt;width:19pt;height:15.3pt;z-index:-3537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50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8288512" behindDoc="1" locked="0" layoutInCell="1" allowOverlap="1">
              <wp:simplePos x="0" y="0"/>
              <wp:positionH relativeFrom="page">
                <wp:posOffset>3937380</wp:posOffset>
              </wp:positionH>
              <wp:positionV relativeFrom="page">
                <wp:posOffset>9730061</wp:posOffset>
              </wp:positionV>
              <wp:extent cx="241300" cy="194310"/>
              <wp:effectExtent l="0" t="0" r="0" b="0"/>
              <wp:wrapNone/>
              <wp:docPr id="712" name="Textbox 7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51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12" o:spid="_x0000_s1037" type="#_x0000_t202" style="position:absolute;margin-left:310.05pt;margin-top:766.15pt;width:19pt;height:15.3pt;z-index:-3502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51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A82" w:rsidRDefault="00767A82">
      <w:r>
        <w:separator/>
      </w:r>
    </w:p>
  </w:footnote>
  <w:footnote w:type="continuationSeparator" w:id="0">
    <w:p w:rsidR="00767A82" w:rsidRDefault="00767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3696" behindDoc="1" locked="0" layoutInCell="1" allowOverlap="1" wp14:anchorId="3F074214" wp14:editId="147EC77E">
              <wp:simplePos x="0" y="0"/>
              <wp:positionH relativeFrom="page">
                <wp:posOffset>3565016</wp:posOffset>
              </wp:positionH>
              <wp:positionV relativeFrom="page">
                <wp:posOffset>610446</wp:posOffset>
              </wp:positionV>
              <wp:extent cx="3656965" cy="3695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6965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ind w:right="18"/>
                            <w:jc w:val="righ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0.7pt;margin-top:48.05pt;width:287.95pt;height:29.1pt;z-index:-3538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ind w:right="18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5744" behindDoc="1" locked="0" layoutInCell="1" allowOverlap="1" wp14:anchorId="1B34ABE4" wp14:editId="4EB31881">
              <wp:simplePos x="0" y="0"/>
              <wp:positionH relativeFrom="page">
                <wp:posOffset>3823080</wp:posOffset>
              </wp:positionH>
              <wp:positionV relativeFrom="page">
                <wp:posOffset>-9821</wp:posOffset>
              </wp:positionV>
              <wp:extent cx="235585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301.05pt;margin-top:-.75pt;width:18.55pt;height:15.3pt;z-index:-3538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6256" behindDoc="1" locked="0" layoutInCell="1" allowOverlap="1">
              <wp:simplePos x="0" y="0"/>
              <wp:positionH relativeFrom="page">
                <wp:posOffset>3847465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02.95pt;margin-top:34.5pt;width:19pt;height:15.3pt;z-index:-3538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6768" behindDoc="1" locked="0" layoutInCell="1" allowOverlap="1">
              <wp:simplePos x="0" y="0"/>
              <wp:positionH relativeFrom="page">
                <wp:posOffset>5187060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08.45pt;margin-top:34.5pt;width:19pt;height:15.3pt;z-index:-3537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7280" behindDoc="1" locked="0" layoutInCell="1" allowOverlap="1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48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309.9pt;margin-top:34.5pt;width:19pt;height:15.3pt;z-index:-3537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48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8304" behindDoc="1" locked="0" layoutInCell="1" allowOverlap="1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49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2" type="#_x0000_t202" style="position:absolute;margin-left:309.9pt;margin-top:34.5pt;width:19pt;height:15.3pt;z-index:-3537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49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7939328" behindDoc="1" locked="0" layoutInCell="1" allowOverlap="1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noProof/>
                              <w:spacing w:val="-5"/>
                            </w:rPr>
                            <w:t>50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4" type="#_x0000_t202" style="position:absolute;margin-left:309.9pt;margin-top:34.5pt;width:19pt;height:15.3pt;z-index:-3537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" filled="f" stroked="f">
              <v:path arrowok="t"/>
              <v:textbox inset="0,0,0,0">
                <w:txbxContent>
                  <w:p w:rsidR="004420B1" w:rsidRDefault="004420B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B07C8">
                      <w:rPr>
                        <w:noProof/>
                        <w:spacing w:val="-5"/>
                      </w:rPr>
                      <w:t>50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0B1" w:rsidRDefault="004420B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8288000" behindDoc="1" locked="0" layoutInCell="1" allowOverlap="1">
              <wp:simplePos x="0" y="0"/>
              <wp:positionH relativeFrom="page">
                <wp:posOffset>3958716</wp:posOffset>
              </wp:positionH>
              <wp:positionV relativeFrom="page">
                <wp:posOffset>467359</wp:posOffset>
              </wp:positionV>
              <wp:extent cx="226695" cy="165735"/>
              <wp:effectExtent l="0" t="0" r="0" b="0"/>
              <wp:wrapNone/>
              <wp:docPr id="711" name="Textbox 7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20B1" w:rsidRDefault="004420B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7C8">
                            <w:rPr>
                              <w:rFonts w:ascii="Calibri"/>
                              <w:noProof/>
                              <w:spacing w:val="-5"/>
                            </w:rPr>
                            <w:t>51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11" o:spid="_x0000_s1036" type="#_x0000_t202" style="position:absolute;margin-left:311.7pt;margin-top:36.8pt;width:17.85pt;height:13.05pt;z-index:-3502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" filled="f" stroked="f">
              <v:path arrowok="t"/>
              <v:textbox inset="0,0,0,0">
                <w:txbxContent>
                  <w:p w:rsidR="004420B1" w:rsidRDefault="004420B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7C8">
                      <w:rPr>
                        <w:rFonts w:ascii="Calibri"/>
                        <w:noProof/>
                        <w:spacing w:val="-5"/>
                      </w:rPr>
                      <w:t>51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02B1"/>
    <w:multiLevelType w:val="hybridMultilevel"/>
    <w:tmpl w:val="D5F82BAE"/>
    <w:lvl w:ilvl="0" w:tplc="37A6360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52533"/>
        <w:spacing w:val="0"/>
        <w:w w:val="100"/>
        <w:sz w:val="24"/>
        <w:szCs w:val="24"/>
        <w:lang w:val="ru-RU" w:eastAsia="en-US" w:bidi="ar-SA"/>
      </w:rPr>
    </w:lvl>
    <w:lvl w:ilvl="1" w:tplc="5EBCD97E">
      <w:numFmt w:val="bullet"/>
      <w:lvlText w:val="•"/>
      <w:lvlJc w:val="left"/>
      <w:pPr>
        <w:ind w:left="819" w:hanging="140"/>
      </w:pPr>
      <w:rPr>
        <w:rFonts w:hint="default"/>
        <w:lang w:val="ru-RU" w:eastAsia="en-US" w:bidi="ar-SA"/>
      </w:rPr>
    </w:lvl>
    <w:lvl w:ilvl="2" w:tplc="4CE66FBC">
      <w:numFmt w:val="bullet"/>
      <w:lvlText w:val="•"/>
      <w:lvlJc w:val="left"/>
      <w:pPr>
        <w:ind w:left="1539" w:hanging="140"/>
      </w:pPr>
      <w:rPr>
        <w:rFonts w:hint="default"/>
        <w:lang w:val="ru-RU" w:eastAsia="en-US" w:bidi="ar-SA"/>
      </w:rPr>
    </w:lvl>
    <w:lvl w:ilvl="3" w:tplc="DF708196">
      <w:numFmt w:val="bullet"/>
      <w:lvlText w:val="•"/>
      <w:lvlJc w:val="left"/>
      <w:pPr>
        <w:ind w:left="2259" w:hanging="140"/>
      </w:pPr>
      <w:rPr>
        <w:rFonts w:hint="default"/>
        <w:lang w:val="ru-RU" w:eastAsia="en-US" w:bidi="ar-SA"/>
      </w:rPr>
    </w:lvl>
    <w:lvl w:ilvl="4" w:tplc="EFF2D892">
      <w:numFmt w:val="bullet"/>
      <w:lvlText w:val="•"/>
      <w:lvlJc w:val="left"/>
      <w:pPr>
        <w:ind w:left="2979" w:hanging="140"/>
      </w:pPr>
      <w:rPr>
        <w:rFonts w:hint="default"/>
        <w:lang w:val="ru-RU" w:eastAsia="en-US" w:bidi="ar-SA"/>
      </w:rPr>
    </w:lvl>
    <w:lvl w:ilvl="5" w:tplc="0F22F3A4">
      <w:numFmt w:val="bullet"/>
      <w:lvlText w:val="•"/>
      <w:lvlJc w:val="left"/>
      <w:pPr>
        <w:ind w:left="3699" w:hanging="140"/>
      </w:pPr>
      <w:rPr>
        <w:rFonts w:hint="default"/>
        <w:lang w:val="ru-RU" w:eastAsia="en-US" w:bidi="ar-SA"/>
      </w:rPr>
    </w:lvl>
    <w:lvl w:ilvl="6" w:tplc="5D9CB342">
      <w:numFmt w:val="bullet"/>
      <w:lvlText w:val="•"/>
      <w:lvlJc w:val="left"/>
      <w:pPr>
        <w:ind w:left="4419" w:hanging="140"/>
      </w:pPr>
      <w:rPr>
        <w:rFonts w:hint="default"/>
        <w:lang w:val="ru-RU" w:eastAsia="en-US" w:bidi="ar-SA"/>
      </w:rPr>
    </w:lvl>
    <w:lvl w:ilvl="7" w:tplc="92F448D0">
      <w:numFmt w:val="bullet"/>
      <w:lvlText w:val="•"/>
      <w:lvlJc w:val="left"/>
      <w:pPr>
        <w:ind w:left="5139" w:hanging="140"/>
      </w:pPr>
      <w:rPr>
        <w:rFonts w:hint="default"/>
        <w:lang w:val="ru-RU" w:eastAsia="en-US" w:bidi="ar-SA"/>
      </w:rPr>
    </w:lvl>
    <w:lvl w:ilvl="8" w:tplc="D0EEDED8">
      <w:numFmt w:val="bullet"/>
      <w:lvlText w:val="•"/>
      <w:lvlJc w:val="left"/>
      <w:pPr>
        <w:ind w:left="5859" w:hanging="140"/>
      </w:pPr>
      <w:rPr>
        <w:rFonts w:hint="default"/>
        <w:lang w:val="ru-RU" w:eastAsia="en-US" w:bidi="ar-SA"/>
      </w:rPr>
    </w:lvl>
  </w:abstractNum>
  <w:abstractNum w:abstractNumId="1">
    <w:nsid w:val="197726D1"/>
    <w:multiLevelType w:val="multilevel"/>
    <w:tmpl w:val="27BCD6C4"/>
    <w:lvl w:ilvl="0">
      <w:start w:val="1"/>
      <w:numFmt w:val="decimal"/>
      <w:lvlText w:val="%1."/>
      <w:lvlJc w:val="left"/>
      <w:pPr>
        <w:ind w:left="272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7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6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0" w:hanging="600"/>
      </w:pPr>
      <w:rPr>
        <w:rFonts w:hint="default"/>
        <w:lang w:val="ru-RU" w:eastAsia="en-US" w:bidi="ar-SA"/>
      </w:rPr>
    </w:lvl>
  </w:abstractNum>
  <w:abstractNum w:abstractNumId="2">
    <w:nsid w:val="3E145631"/>
    <w:multiLevelType w:val="hybridMultilevel"/>
    <w:tmpl w:val="ED5CAB0E"/>
    <w:lvl w:ilvl="0" w:tplc="ACCCA68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80F09"/>
    <w:multiLevelType w:val="hybridMultilevel"/>
    <w:tmpl w:val="F9EA0C48"/>
    <w:lvl w:ilvl="0" w:tplc="A1026B6E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504536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B9B60850">
      <w:numFmt w:val="bullet"/>
      <w:lvlText w:val="•"/>
      <w:lvlJc w:val="left"/>
      <w:pPr>
        <w:ind w:left="1685" w:hanging="360"/>
      </w:pPr>
      <w:rPr>
        <w:rFonts w:hint="default"/>
        <w:lang w:val="ru-RU" w:eastAsia="en-US" w:bidi="ar-SA"/>
      </w:rPr>
    </w:lvl>
    <w:lvl w:ilvl="3" w:tplc="40764B8E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4" w:tplc="108C46CE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5" w:tplc="DF9886FA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6" w:tplc="A9E075DA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7" w:tplc="8CC2834A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8" w:tplc="2CB0C0EA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</w:abstractNum>
  <w:abstractNum w:abstractNumId="4">
    <w:nsid w:val="55F722CC"/>
    <w:multiLevelType w:val="hybridMultilevel"/>
    <w:tmpl w:val="3274E6E8"/>
    <w:lvl w:ilvl="0" w:tplc="E3421538">
      <w:numFmt w:val="bullet"/>
      <w:lvlText w:val="-"/>
      <w:lvlJc w:val="left"/>
      <w:pPr>
        <w:ind w:left="108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0A1B58">
      <w:numFmt w:val="bullet"/>
      <w:lvlText w:val="•"/>
      <w:lvlJc w:val="left"/>
      <w:pPr>
        <w:ind w:left="819" w:hanging="233"/>
      </w:pPr>
      <w:rPr>
        <w:rFonts w:hint="default"/>
        <w:lang w:val="ru-RU" w:eastAsia="en-US" w:bidi="ar-SA"/>
      </w:rPr>
    </w:lvl>
    <w:lvl w:ilvl="2" w:tplc="5D7CDAB8">
      <w:numFmt w:val="bullet"/>
      <w:lvlText w:val="•"/>
      <w:lvlJc w:val="left"/>
      <w:pPr>
        <w:ind w:left="1539" w:hanging="233"/>
      </w:pPr>
      <w:rPr>
        <w:rFonts w:hint="default"/>
        <w:lang w:val="ru-RU" w:eastAsia="en-US" w:bidi="ar-SA"/>
      </w:rPr>
    </w:lvl>
    <w:lvl w:ilvl="3" w:tplc="7D7A1832">
      <w:numFmt w:val="bullet"/>
      <w:lvlText w:val="•"/>
      <w:lvlJc w:val="left"/>
      <w:pPr>
        <w:ind w:left="2259" w:hanging="233"/>
      </w:pPr>
      <w:rPr>
        <w:rFonts w:hint="default"/>
        <w:lang w:val="ru-RU" w:eastAsia="en-US" w:bidi="ar-SA"/>
      </w:rPr>
    </w:lvl>
    <w:lvl w:ilvl="4" w:tplc="993CFF8C">
      <w:numFmt w:val="bullet"/>
      <w:lvlText w:val="•"/>
      <w:lvlJc w:val="left"/>
      <w:pPr>
        <w:ind w:left="2979" w:hanging="233"/>
      </w:pPr>
      <w:rPr>
        <w:rFonts w:hint="default"/>
        <w:lang w:val="ru-RU" w:eastAsia="en-US" w:bidi="ar-SA"/>
      </w:rPr>
    </w:lvl>
    <w:lvl w:ilvl="5" w:tplc="54CC7C56">
      <w:numFmt w:val="bullet"/>
      <w:lvlText w:val="•"/>
      <w:lvlJc w:val="left"/>
      <w:pPr>
        <w:ind w:left="3699" w:hanging="233"/>
      </w:pPr>
      <w:rPr>
        <w:rFonts w:hint="default"/>
        <w:lang w:val="ru-RU" w:eastAsia="en-US" w:bidi="ar-SA"/>
      </w:rPr>
    </w:lvl>
    <w:lvl w:ilvl="6" w:tplc="73527EB4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7" w:tplc="34A28216">
      <w:numFmt w:val="bullet"/>
      <w:lvlText w:val="•"/>
      <w:lvlJc w:val="left"/>
      <w:pPr>
        <w:ind w:left="5139" w:hanging="233"/>
      </w:pPr>
      <w:rPr>
        <w:rFonts w:hint="default"/>
        <w:lang w:val="ru-RU" w:eastAsia="en-US" w:bidi="ar-SA"/>
      </w:rPr>
    </w:lvl>
    <w:lvl w:ilvl="8" w:tplc="F57EA8BE">
      <w:numFmt w:val="bullet"/>
      <w:lvlText w:val="•"/>
      <w:lvlJc w:val="left"/>
      <w:pPr>
        <w:ind w:left="5859" w:hanging="233"/>
      </w:pPr>
      <w:rPr>
        <w:rFonts w:hint="default"/>
        <w:lang w:val="ru-RU" w:eastAsia="en-US" w:bidi="ar-SA"/>
      </w:rPr>
    </w:lvl>
  </w:abstractNum>
  <w:abstractNum w:abstractNumId="5">
    <w:nsid w:val="5C487760"/>
    <w:multiLevelType w:val="hybridMultilevel"/>
    <w:tmpl w:val="C6E61846"/>
    <w:lvl w:ilvl="0" w:tplc="8848AA98">
      <w:start w:val="1"/>
      <w:numFmt w:val="decimal"/>
      <w:lvlText w:val="%1."/>
      <w:lvlJc w:val="left"/>
      <w:pPr>
        <w:ind w:left="427" w:hanging="18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25907F6E">
      <w:numFmt w:val="bullet"/>
      <w:lvlText w:val="•"/>
      <w:lvlJc w:val="left"/>
      <w:pPr>
        <w:ind w:left="1412" w:hanging="182"/>
      </w:pPr>
      <w:rPr>
        <w:rFonts w:hint="default"/>
        <w:lang w:val="ru-RU" w:eastAsia="en-US" w:bidi="ar-SA"/>
      </w:rPr>
    </w:lvl>
    <w:lvl w:ilvl="2" w:tplc="03A2D152">
      <w:numFmt w:val="bullet"/>
      <w:lvlText w:val="•"/>
      <w:lvlJc w:val="left"/>
      <w:pPr>
        <w:ind w:left="2405" w:hanging="182"/>
      </w:pPr>
      <w:rPr>
        <w:rFonts w:hint="default"/>
        <w:lang w:val="ru-RU" w:eastAsia="en-US" w:bidi="ar-SA"/>
      </w:rPr>
    </w:lvl>
    <w:lvl w:ilvl="3" w:tplc="B5B6792C">
      <w:numFmt w:val="bullet"/>
      <w:lvlText w:val="•"/>
      <w:lvlJc w:val="left"/>
      <w:pPr>
        <w:ind w:left="3398" w:hanging="182"/>
      </w:pPr>
      <w:rPr>
        <w:rFonts w:hint="default"/>
        <w:lang w:val="ru-RU" w:eastAsia="en-US" w:bidi="ar-SA"/>
      </w:rPr>
    </w:lvl>
    <w:lvl w:ilvl="4" w:tplc="E7A66B10">
      <w:numFmt w:val="bullet"/>
      <w:lvlText w:val="•"/>
      <w:lvlJc w:val="left"/>
      <w:pPr>
        <w:ind w:left="4391" w:hanging="182"/>
      </w:pPr>
      <w:rPr>
        <w:rFonts w:hint="default"/>
        <w:lang w:val="ru-RU" w:eastAsia="en-US" w:bidi="ar-SA"/>
      </w:rPr>
    </w:lvl>
    <w:lvl w:ilvl="5" w:tplc="A740BBE2">
      <w:numFmt w:val="bullet"/>
      <w:lvlText w:val="•"/>
      <w:lvlJc w:val="left"/>
      <w:pPr>
        <w:ind w:left="5384" w:hanging="182"/>
      </w:pPr>
      <w:rPr>
        <w:rFonts w:hint="default"/>
        <w:lang w:val="ru-RU" w:eastAsia="en-US" w:bidi="ar-SA"/>
      </w:rPr>
    </w:lvl>
    <w:lvl w:ilvl="6" w:tplc="7BAA8718">
      <w:numFmt w:val="bullet"/>
      <w:lvlText w:val="•"/>
      <w:lvlJc w:val="left"/>
      <w:pPr>
        <w:ind w:left="6377" w:hanging="182"/>
      </w:pPr>
      <w:rPr>
        <w:rFonts w:hint="default"/>
        <w:lang w:val="ru-RU" w:eastAsia="en-US" w:bidi="ar-SA"/>
      </w:rPr>
    </w:lvl>
    <w:lvl w:ilvl="7" w:tplc="19F4E8B8">
      <w:numFmt w:val="bullet"/>
      <w:lvlText w:val="•"/>
      <w:lvlJc w:val="left"/>
      <w:pPr>
        <w:ind w:left="7369" w:hanging="182"/>
      </w:pPr>
      <w:rPr>
        <w:rFonts w:hint="default"/>
        <w:lang w:val="ru-RU" w:eastAsia="en-US" w:bidi="ar-SA"/>
      </w:rPr>
    </w:lvl>
    <w:lvl w:ilvl="8" w:tplc="8DA2E080">
      <w:numFmt w:val="bullet"/>
      <w:lvlText w:val="•"/>
      <w:lvlJc w:val="left"/>
      <w:pPr>
        <w:ind w:left="8362" w:hanging="182"/>
      </w:pPr>
      <w:rPr>
        <w:rFonts w:hint="default"/>
        <w:lang w:val="ru-RU" w:eastAsia="en-US" w:bidi="ar-SA"/>
      </w:rPr>
    </w:lvl>
  </w:abstractNum>
  <w:abstractNum w:abstractNumId="6">
    <w:nsid w:val="736A745A"/>
    <w:multiLevelType w:val="hybridMultilevel"/>
    <w:tmpl w:val="BF606AB4"/>
    <w:lvl w:ilvl="0" w:tplc="EA348D7E">
      <w:start w:val="1"/>
      <w:numFmt w:val="decimal"/>
      <w:lvlText w:val="%1."/>
      <w:lvlJc w:val="left"/>
      <w:pPr>
        <w:ind w:left="427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F6ACC4">
      <w:numFmt w:val="bullet"/>
      <w:lvlText w:val="•"/>
      <w:lvlJc w:val="left"/>
      <w:pPr>
        <w:ind w:left="1412" w:hanging="291"/>
      </w:pPr>
      <w:rPr>
        <w:rFonts w:hint="default"/>
        <w:lang w:val="ru-RU" w:eastAsia="en-US" w:bidi="ar-SA"/>
      </w:rPr>
    </w:lvl>
    <w:lvl w:ilvl="2" w:tplc="7EBEB8DE">
      <w:numFmt w:val="bullet"/>
      <w:lvlText w:val="•"/>
      <w:lvlJc w:val="left"/>
      <w:pPr>
        <w:ind w:left="2405" w:hanging="291"/>
      </w:pPr>
      <w:rPr>
        <w:rFonts w:hint="default"/>
        <w:lang w:val="ru-RU" w:eastAsia="en-US" w:bidi="ar-SA"/>
      </w:rPr>
    </w:lvl>
    <w:lvl w:ilvl="3" w:tplc="BA0CD280">
      <w:numFmt w:val="bullet"/>
      <w:lvlText w:val="•"/>
      <w:lvlJc w:val="left"/>
      <w:pPr>
        <w:ind w:left="3398" w:hanging="291"/>
      </w:pPr>
      <w:rPr>
        <w:rFonts w:hint="default"/>
        <w:lang w:val="ru-RU" w:eastAsia="en-US" w:bidi="ar-SA"/>
      </w:rPr>
    </w:lvl>
    <w:lvl w:ilvl="4" w:tplc="F05A4CA8">
      <w:numFmt w:val="bullet"/>
      <w:lvlText w:val="•"/>
      <w:lvlJc w:val="left"/>
      <w:pPr>
        <w:ind w:left="4391" w:hanging="291"/>
      </w:pPr>
      <w:rPr>
        <w:rFonts w:hint="default"/>
        <w:lang w:val="ru-RU" w:eastAsia="en-US" w:bidi="ar-SA"/>
      </w:rPr>
    </w:lvl>
    <w:lvl w:ilvl="5" w:tplc="390AC6BA">
      <w:numFmt w:val="bullet"/>
      <w:lvlText w:val="•"/>
      <w:lvlJc w:val="left"/>
      <w:pPr>
        <w:ind w:left="5384" w:hanging="291"/>
      </w:pPr>
      <w:rPr>
        <w:rFonts w:hint="default"/>
        <w:lang w:val="ru-RU" w:eastAsia="en-US" w:bidi="ar-SA"/>
      </w:rPr>
    </w:lvl>
    <w:lvl w:ilvl="6" w:tplc="7424148E">
      <w:numFmt w:val="bullet"/>
      <w:lvlText w:val="•"/>
      <w:lvlJc w:val="left"/>
      <w:pPr>
        <w:ind w:left="6377" w:hanging="291"/>
      </w:pPr>
      <w:rPr>
        <w:rFonts w:hint="default"/>
        <w:lang w:val="ru-RU" w:eastAsia="en-US" w:bidi="ar-SA"/>
      </w:rPr>
    </w:lvl>
    <w:lvl w:ilvl="7" w:tplc="0F743654">
      <w:numFmt w:val="bullet"/>
      <w:lvlText w:val="•"/>
      <w:lvlJc w:val="left"/>
      <w:pPr>
        <w:ind w:left="7369" w:hanging="291"/>
      </w:pPr>
      <w:rPr>
        <w:rFonts w:hint="default"/>
        <w:lang w:val="ru-RU" w:eastAsia="en-US" w:bidi="ar-SA"/>
      </w:rPr>
    </w:lvl>
    <w:lvl w:ilvl="8" w:tplc="9796CDB8">
      <w:numFmt w:val="bullet"/>
      <w:lvlText w:val="•"/>
      <w:lvlJc w:val="left"/>
      <w:pPr>
        <w:ind w:left="8362" w:hanging="29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670E6"/>
    <w:rsid w:val="001349F6"/>
    <w:rsid w:val="00173036"/>
    <w:rsid w:val="00284DA5"/>
    <w:rsid w:val="002E751E"/>
    <w:rsid w:val="003357D7"/>
    <w:rsid w:val="003F5171"/>
    <w:rsid w:val="004420B1"/>
    <w:rsid w:val="005B07C8"/>
    <w:rsid w:val="00640C1C"/>
    <w:rsid w:val="00656E01"/>
    <w:rsid w:val="00767A82"/>
    <w:rsid w:val="00833668"/>
    <w:rsid w:val="008468E3"/>
    <w:rsid w:val="00A37274"/>
    <w:rsid w:val="00AC220F"/>
    <w:rsid w:val="00B670E6"/>
    <w:rsid w:val="00CA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-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/>
      <w:ind w:left="64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0"/>
      <w:ind w:left="569" w:hanging="439"/>
    </w:pPr>
    <w:rPr>
      <w:b/>
      <w:bCs/>
      <w:sz w:val="24"/>
      <w:szCs w:val="24"/>
      <w:u w:val="single" w:color="000000"/>
    </w:rPr>
  </w:style>
  <w:style w:type="paragraph" w:styleId="20">
    <w:name w:val="toc 2"/>
    <w:basedOn w:val="a"/>
    <w:uiPriority w:val="1"/>
    <w:qFormat/>
    <w:pPr>
      <w:spacing w:before="240"/>
      <w:ind w:left="929" w:hanging="360"/>
    </w:pPr>
    <w:rPr>
      <w:b/>
      <w:bCs/>
      <w:sz w:val="24"/>
      <w:szCs w:val="24"/>
      <w:u w:val="single" w:color="000000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56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6E0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56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6E0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40C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0C1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-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/>
      <w:ind w:left="64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0"/>
      <w:ind w:left="569" w:hanging="439"/>
    </w:pPr>
    <w:rPr>
      <w:b/>
      <w:bCs/>
      <w:sz w:val="24"/>
      <w:szCs w:val="24"/>
      <w:u w:val="single" w:color="000000"/>
    </w:rPr>
  </w:style>
  <w:style w:type="paragraph" w:styleId="20">
    <w:name w:val="toc 2"/>
    <w:basedOn w:val="a"/>
    <w:uiPriority w:val="1"/>
    <w:qFormat/>
    <w:pPr>
      <w:spacing w:before="240"/>
      <w:ind w:left="929" w:hanging="360"/>
    </w:pPr>
    <w:rPr>
      <w:b/>
      <w:bCs/>
      <w:sz w:val="24"/>
      <w:szCs w:val="24"/>
      <w:u w:val="single" w:color="000000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56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6E0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56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6E0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40C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0C1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6841.html" TargetMode="External"/><Relationship Id="rId18" Type="http://schemas.openxmlformats.org/officeDocument/2006/relationships/hyperlink" Target="http://www.iprbookshop.ru/67737.htm" TargetMode="Externa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yperlink" Target="https://www.iprbookshop.ru/100132.html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56564.html" TargetMode="Externa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www.iprbookshop.ru/92373.ht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iprbookshop.ru/56563.html" TargetMode="External"/><Relationship Id="rId22" Type="http://schemas.openxmlformats.org/officeDocument/2006/relationships/header" Target="header7.xm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E528E-CBB5-4F9A-9C71-8AD567BB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5147</Words>
  <Characters>29341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ITLife</cp:lastModifiedBy>
  <cp:revision>5</cp:revision>
  <cp:lastPrinted>2026-06-30T05:31:00Z</cp:lastPrinted>
  <dcterms:created xsi:type="dcterms:W3CDTF">2026-06-30T07:31:00Z</dcterms:created>
  <dcterms:modified xsi:type="dcterms:W3CDTF">2026-07-06T07:36:00Z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2025-12-25T00:00:00Z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2026-06-30T00:00:00Z</vt:filetime>
  </property>
  <property fmtid="{D5CDD505-2E9C-101B-9397-08002B2CF9AE}" pid="6" name="Producer">
    <vt:lpwstr>Microsoft® Word 2016</vt:lpwstr>
  </property>
</Properties>
</file>